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19045">
      <w:pPr>
        <w:jc w:val="center"/>
        <w:rPr>
          <w:rFonts w:hint="eastAsia" w:cs="宋体" w:asciiTheme="majorEastAsia" w:hAnsiTheme="majorEastAsia" w:eastAsiaTheme="majorEastAsia"/>
          <w:b/>
          <w:bCs/>
          <w:color w:val="000000"/>
          <w:w w:val="10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w w:val="100"/>
          <w:sz w:val="28"/>
          <w:szCs w:val="28"/>
        </w:rPr>
        <w:t>医疗器械临床试验项目形式审查意见表</w:t>
      </w:r>
    </w:p>
    <w:tbl>
      <w:tblPr>
        <w:tblStyle w:val="5"/>
        <w:tblpPr w:leftFromText="180" w:rightFromText="180" w:vertAnchor="text" w:horzAnchor="page" w:tblpX="1184" w:tblpY="313"/>
        <w:tblOverlap w:val="never"/>
        <w:tblW w:w="10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3770"/>
        <w:gridCol w:w="1645"/>
        <w:gridCol w:w="2182"/>
      </w:tblGrid>
      <w:tr w14:paraId="4514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74" w:type="dxa"/>
            <w:tcBorders>
              <w:top w:val="single" w:color="auto" w:sz="4" w:space="0"/>
            </w:tcBorders>
            <w:vAlign w:val="center"/>
          </w:tcPr>
          <w:p w14:paraId="51C86CE6">
            <w:pPr>
              <w:spacing w:line="400" w:lineRule="exact"/>
              <w:ind w:firstLine="420" w:firstLineChars="200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项目名称</w:t>
            </w:r>
          </w:p>
        </w:tc>
        <w:tc>
          <w:tcPr>
            <w:tcW w:w="7597" w:type="dxa"/>
            <w:gridSpan w:val="3"/>
            <w:tcBorders>
              <w:top w:val="single" w:color="auto" w:sz="4" w:space="0"/>
            </w:tcBorders>
            <w:vAlign w:val="center"/>
          </w:tcPr>
          <w:p w14:paraId="1106987C">
            <w:pPr>
              <w:spacing w:line="400" w:lineRule="exact"/>
              <w:ind w:firstLine="420" w:firstLineChars="200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</w:p>
        </w:tc>
      </w:tr>
      <w:tr w14:paraId="77F2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74" w:type="dxa"/>
            <w:vAlign w:val="center"/>
          </w:tcPr>
          <w:p w14:paraId="426D59FE">
            <w:pPr>
              <w:spacing w:line="400" w:lineRule="exact"/>
              <w:ind w:firstLine="420" w:firstLineChars="200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试验类型</w:t>
            </w:r>
          </w:p>
        </w:tc>
        <w:tc>
          <w:tcPr>
            <w:tcW w:w="7597" w:type="dxa"/>
            <w:gridSpan w:val="3"/>
            <w:vAlign w:val="center"/>
          </w:tcPr>
          <w:p w14:paraId="78224494">
            <w:pPr>
              <w:pStyle w:val="11"/>
              <w:ind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w w:val="10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w w:val="100"/>
                <w:sz w:val="24"/>
              </w:rPr>
              <w:t xml:space="preserve">□II类   </w:t>
            </w:r>
          </w:p>
          <w:p w14:paraId="55ADE3C4">
            <w:pPr>
              <w:pStyle w:val="11"/>
              <w:ind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w w:val="10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w w:val="100"/>
                <w:sz w:val="24"/>
              </w:rPr>
              <w:t>□Ⅲ类（需要进行NMPA临床试验审批的Ⅲ类  是□否□）</w:t>
            </w:r>
          </w:p>
          <w:p w14:paraId="0B07B5BE">
            <w:pPr>
              <w:pStyle w:val="11"/>
              <w:ind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w w:val="10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w w:val="100"/>
                <w:sz w:val="24"/>
              </w:rPr>
              <w:t>□创新型</w:t>
            </w:r>
          </w:p>
          <w:p w14:paraId="41D3DDD7">
            <w:pPr>
              <w:pStyle w:val="11"/>
              <w:ind w:firstLine="0" w:firstLineChars="0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w w:val="100"/>
                <w:sz w:val="24"/>
              </w:rPr>
              <w:t>□遗传办审批/备案</w:t>
            </w:r>
          </w:p>
        </w:tc>
      </w:tr>
      <w:tr w14:paraId="320C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74" w:type="dxa"/>
            <w:vAlign w:val="center"/>
          </w:tcPr>
          <w:p w14:paraId="2695133A">
            <w:pPr>
              <w:spacing w:line="400" w:lineRule="exact"/>
              <w:ind w:firstLine="420" w:firstLineChars="200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主要研究者</w:t>
            </w:r>
          </w:p>
        </w:tc>
        <w:tc>
          <w:tcPr>
            <w:tcW w:w="3770" w:type="dxa"/>
            <w:vAlign w:val="center"/>
          </w:tcPr>
          <w:p w14:paraId="400F64B9">
            <w:pPr>
              <w:spacing w:line="400" w:lineRule="exact"/>
              <w:ind w:firstLine="420" w:firstLineChars="200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2997E014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联系电话</w:t>
            </w:r>
          </w:p>
        </w:tc>
        <w:tc>
          <w:tcPr>
            <w:tcW w:w="2182" w:type="dxa"/>
            <w:vAlign w:val="center"/>
          </w:tcPr>
          <w:p w14:paraId="427C350F">
            <w:pPr>
              <w:spacing w:line="400" w:lineRule="exact"/>
              <w:ind w:firstLine="420" w:firstLineChars="200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</w:p>
        </w:tc>
      </w:tr>
      <w:tr w14:paraId="35AB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74" w:type="dxa"/>
            <w:vAlign w:val="center"/>
          </w:tcPr>
          <w:p w14:paraId="1ED0FBFB">
            <w:pPr>
              <w:spacing w:line="400" w:lineRule="exact"/>
              <w:ind w:firstLine="420" w:firstLineChars="200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申办者/</w:t>
            </w: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>CRO</w:t>
            </w:r>
          </w:p>
        </w:tc>
        <w:tc>
          <w:tcPr>
            <w:tcW w:w="7597" w:type="dxa"/>
            <w:gridSpan w:val="3"/>
            <w:vAlign w:val="center"/>
          </w:tcPr>
          <w:p w14:paraId="525F862D">
            <w:pPr>
              <w:spacing w:line="400" w:lineRule="exact"/>
              <w:ind w:firstLine="420" w:firstLineChars="200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</w:p>
        </w:tc>
      </w:tr>
      <w:tr w14:paraId="21BA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74" w:type="dxa"/>
            <w:vAlign w:val="center"/>
          </w:tcPr>
          <w:p w14:paraId="0A148A0E">
            <w:pPr>
              <w:spacing w:line="400" w:lineRule="exact"/>
              <w:ind w:firstLine="420" w:firstLineChars="200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申办方项目负责人</w:t>
            </w:r>
          </w:p>
        </w:tc>
        <w:tc>
          <w:tcPr>
            <w:tcW w:w="3770" w:type="dxa"/>
            <w:vAlign w:val="center"/>
          </w:tcPr>
          <w:p w14:paraId="5101038A">
            <w:pPr>
              <w:spacing w:line="400" w:lineRule="exact"/>
              <w:ind w:firstLine="420" w:firstLineChars="200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2EF1B7C6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联系电话</w:t>
            </w:r>
          </w:p>
        </w:tc>
        <w:tc>
          <w:tcPr>
            <w:tcW w:w="2182" w:type="dxa"/>
            <w:vAlign w:val="center"/>
          </w:tcPr>
          <w:p w14:paraId="0A23FD53">
            <w:pPr>
              <w:spacing w:line="400" w:lineRule="exact"/>
              <w:ind w:firstLine="420" w:firstLineChars="200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</w:p>
        </w:tc>
      </w:tr>
      <w:tr w14:paraId="0B25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74" w:type="dxa"/>
            <w:vAlign w:val="center"/>
          </w:tcPr>
          <w:p w14:paraId="7BFE9193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申办者/</w:t>
            </w: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>CRO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联系人</w:t>
            </w:r>
          </w:p>
        </w:tc>
        <w:tc>
          <w:tcPr>
            <w:tcW w:w="3770" w:type="dxa"/>
            <w:vAlign w:val="center"/>
          </w:tcPr>
          <w:p w14:paraId="7023BE1E">
            <w:pPr>
              <w:spacing w:line="400" w:lineRule="exact"/>
              <w:ind w:firstLine="420" w:firstLineChars="200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26417FB5"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联系电话</w:t>
            </w:r>
          </w:p>
        </w:tc>
        <w:tc>
          <w:tcPr>
            <w:tcW w:w="2182" w:type="dxa"/>
            <w:vAlign w:val="center"/>
          </w:tcPr>
          <w:p w14:paraId="39CD1181">
            <w:pPr>
              <w:spacing w:line="400" w:lineRule="exact"/>
              <w:ind w:firstLine="420" w:firstLineChars="200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</w:p>
        </w:tc>
      </w:tr>
      <w:tr w14:paraId="7E22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10071" w:type="dxa"/>
            <w:gridSpan w:val="4"/>
          </w:tcPr>
          <w:p w14:paraId="32AF0067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专业科室评估：</w:t>
            </w:r>
          </w:p>
          <w:p w14:paraId="7EAF2C8E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是否能保证招募足够的受试人群：□是，□否</w:t>
            </w:r>
          </w:p>
          <w:p w14:paraId="214D4C2F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 xml:space="preserve">2.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研究者是否具备足够的试验时间：□是，□否</w:t>
            </w:r>
          </w:p>
          <w:p w14:paraId="2D705FA6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 xml:space="preserve">3.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是否具备相应的仪器设备和其他技术条件：□是，□否</w:t>
            </w:r>
          </w:p>
          <w:p w14:paraId="4B121C1A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 xml:space="preserve">4.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目前科室承担的与试验器械适应疾病相同的在研项目：□无，□</w:t>
            </w: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项，□</w:t>
            </w: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项，□</w:t>
            </w: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项以上</w:t>
            </w:r>
          </w:p>
          <w:p w14:paraId="10CCDF26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>5.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主要研究者参加过医疗器械/药物临床试验项目：□无，□</w:t>
            </w: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项，□</w:t>
            </w:r>
            <w:r>
              <w:rPr>
                <w:bCs/>
                <w:color w:val="000000"/>
                <w:w w:val="100"/>
                <w:szCs w:val="21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项，□</w:t>
            </w: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项，□</w:t>
            </w: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项以上</w:t>
            </w:r>
          </w:p>
          <w:p w14:paraId="1E997625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 xml:space="preserve">6.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主要研究者：</w:t>
            </w:r>
          </w:p>
          <w:p w14:paraId="00562BE8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评估意见：□同意开展该项临床试验  □不同意，请说明</w:t>
            </w:r>
          </w:p>
          <w:p w14:paraId="04DF1B2F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主要研究者签字：                         日期：  年  月  日</w:t>
            </w:r>
          </w:p>
        </w:tc>
      </w:tr>
      <w:tr w14:paraId="15F8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0071" w:type="dxa"/>
            <w:gridSpan w:val="4"/>
          </w:tcPr>
          <w:p w14:paraId="0BC31B1E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机构办公室评估：</w:t>
            </w:r>
          </w:p>
          <w:p w14:paraId="56F416A7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 xml:space="preserve">1.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临床前研究资料是否齐全：□是，□否</w:t>
            </w:r>
          </w:p>
          <w:p w14:paraId="6D15ECD1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 xml:space="preserve">2.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临床科室承担项目的能力：□强，□一般，□弱</w:t>
            </w:r>
          </w:p>
          <w:p w14:paraId="7D2AFA32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eastAsiaTheme="minorEastAsia"/>
                <w:bCs/>
                <w:color w:val="000000"/>
                <w:w w:val="100"/>
                <w:szCs w:val="21"/>
              </w:rPr>
              <w:t xml:space="preserve">3.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申办者对试验过程质量保证的能力：□强，□一般，□弱</w:t>
            </w:r>
          </w:p>
          <w:p w14:paraId="74CD3C22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评估意见：□同意开展该项临床试验</w:t>
            </w:r>
          </w:p>
          <w:p w14:paraId="0088DAD1">
            <w:pPr>
              <w:spacing w:line="400" w:lineRule="exact"/>
              <w:ind w:firstLine="1050" w:firstLineChars="500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>□不同意，请说明</w:t>
            </w:r>
          </w:p>
          <w:p w14:paraId="1D3F3E26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</w:p>
          <w:p w14:paraId="1E3FF074">
            <w:pPr>
              <w:spacing w:line="400" w:lineRule="exact"/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 xml:space="preserve">机构办公室主任签字：                      日期：  年 </w:t>
            </w:r>
            <w:r>
              <w:rPr>
                <w:rFonts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 xml:space="preserve"> 月 </w:t>
            </w:r>
            <w:r>
              <w:rPr>
                <w:rFonts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w w:val="100"/>
                <w:szCs w:val="21"/>
              </w:rPr>
              <w:t xml:space="preserve"> 日</w:t>
            </w:r>
          </w:p>
        </w:tc>
      </w:tr>
    </w:tbl>
    <w:p w14:paraId="7424370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191" w:bottom="1474" w:left="1531" w:header="119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28C44">
    <w:pPr>
      <w:pStyle w:val="3"/>
      <w:tabs>
        <w:tab w:val="left" w:pos="373"/>
      </w:tabs>
      <w:jc w:val="both"/>
      <w:rPr>
        <w:w w:val="100"/>
        <w:sz w:val="20"/>
        <w:szCs w:val="21"/>
      </w:rPr>
    </w:pPr>
    <w:r>
      <w:rPr>
        <w:rFonts w:hint="eastAsia"/>
        <w:w w:val="100"/>
        <w:sz w:val="20"/>
        <w:szCs w:val="21"/>
      </w:rPr>
      <w:t xml:space="preserve">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8DD0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B09F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71306">
    <w:pPr>
      <w:spacing w:line="360" w:lineRule="auto"/>
      <w:rPr>
        <w:rFonts w:eastAsiaTheme="minorEastAsia"/>
        <w:u w:val="single"/>
      </w:rPr>
    </w:pPr>
    <w:r>
      <w:rPr>
        <w:rFonts w:hint="eastAsia" w:eastAsiaTheme="minorEastAsia"/>
        <w:u w:val="single"/>
        <w:lang w:eastAsia="zh-CN"/>
      </w:rPr>
      <w:drawing>
        <wp:inline distT="0" distB="0" distL="114300" distR="114300">
          <wp:extent cx="1610360" cy="477520"/>
          <wp:effectExtent l="0" t="0" r="8890" b="17780"/>
          <wp:docPr id="1" name="图片 1" descr="ba89134b8a3238852591328f7ee523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ba89134b8a3238852591328f7ee523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036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Calibri" w:hAnsi="Calibri"/>
        <w:w w:val="100"/>
        <w:u w:val="single"/>
      </w:rPr>
      <w:t xml:space="preserve">  </w:t>
    </w:r>
    <w:r>
      <w:rPr>
        <w:rFonts w:hint="eastAsia"/>
        <w:b/>
        <w:bCs/>
        <w:color w:val="000000"/>
        <w:w w:val="100"/>
        <w:szCs w:val="21"/>
        <w:u w:val="single"/>
      </w:rPr>
      <w:t>医疗器械临床试验项目形式审查意见表</w:t>
    </w:r>
    <w:r>
      <w:rPr>
        <w:rFonts w:hint="eastAsia" w:ascii="Calibri" w:hAnsi="Calibri"/>
        <w:b/>
        <w:bCs/>
        <w:w w:val="100"/>
        <w:szCs w:val="21"/>
        <w:u w:val="single"/>
      </w:rPr>
      <w:t xml:space="preserve">  </w:t>
    </w:r>
    <w:r>
      <w:rPr>
        <w:rFonts w:hint="eastAsia" w:ascii="Calibri" w:hAnsi="Calibri"/>
        <w:w w:val="100"/>
        <w:u w:val="single"/>
      </w:rPr>
      <w:t xml:space="preserve"> </w:t>
    </w:r>
    <w:r>
      <w:rPr>
        <w:rFonts w:hint="eastAsia" w:ascii="Calibri" w:hAnsi="Calibri"/>
        <w:b/>
        <w:bCs/>
        <w:w w:val="100"/>
        <w:u w:val="single"/>
      </w:rPr>
      <w:t>编号：JGSOP-003-</w:t>
    </w:r>
    <w:bookmarkStart w:id="0" w:name="_GoBack"/>
    <w:bookmarkEnd w:id="0"/>
    <w:r>
      <w:rPr>
        <w:rFonts w:hint="eastAsia" w:ascii="Calibri" w:hAnsi="Calibri"/>
        <w:b/>
        <w:bCs/>
        <w:w w:val="100"/>
        <w:u w:val="single"/>
      </w:rPr>
      <w:t>04.0-FJ-011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62F4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298C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2MzU1NGNlYzMwMTk2NDg5ODYzNWQwODE5YzAxNDUifQ=="/>
  </w:docVars>
  <w:rsids>
    <w:rsidRoot w:val="005B76EA"/>
    <w:rsid w:val="00047F14"/>
    <w:rsid w:val="000D1F3D"/>
    <w:rsid w:val="002460C2"/>
    <w:rsid w:val="003450F4"/>
    <w:rsid w:val="0037588A"/>
    <w:rsid w:val="0039047A"/>
    <w:rsid w:val="00472688"/>
    <w:rsid w:val="004E07A7"/>
    <w:rsid w:val="005A54D0"/>
    <w:rsid w:val="005B76EA"/>
    <w:rsid w:val="00676EF5"/>
    <w:rsid w:val="0087653E"/>
    <w:rsid w:val="008B6D97"/>
    <w:rsid w:val="00A65D57"/>
    <w:rsid w:val="00AF643D"/>
    <w:rsid w:val="00BB2201"/>
    <w:rsid w:val="00DA313A"/>
    <w:rsid w:val="00E413E3"/>
    <w:rsid w:val="00F370A1"/>
    <w:rsid w:val="03065AB7"/>
    <w:rsid w:val="04813940"/>
    <w:rsid w:val="058645C1"/>
    <w:rsid w:val="085D74A1"/>
    <w:rsid w:val="0AC53584"/>
    <w:rsid w:val="0ADF454E"/>
    <w:rsid w:val="0EE8701B"/>
    <w:rsid w:val="160232D7"/>
    <w:rsid w:val="1A0A4C28"/>
    <w:rsid w:val="1D754901"/>
    <w:rsid w:val="1D8216B5"/>
    <w:rsid w:val="1D8D79ED"/>
    <w:rsid w:val="1ECE49BB"/>
    <w:rsid w:val="278D5620"/>
    <w:rsid w:val="2FA81163"/>
    <w:rsid w:val="34902E47"/>
    <w:rsid w:val="36F70C8A"/>
    <w:rsid w:val="38185261"/>
    <w:rsid w:val="3A1B67AB"/>
    <w:rsid w:val="3B4A3312"/>
    <w:rsid w:val="3C566192"/>
    <w:rsid w:val="3C570B71"/>
    <w:rsid w:val="3CFD0C36"/>
    <w:rsid w:val="443C0C2D"/>
    <w:rsid w:val="48295F4F"/>
    <w:rsid w:val="49F91DF5"/>
    <w:rsid w:val="4F240E11"/>
    <w:rsid w:val="50FF542B"/>
    <w:rsid w:val="514F5396"/>
    <w:rsid w:val="51BB787C"/>
    <w:rsid w:val="58F85705"/>
    <w:rsid w:val="5B703B46"/>
    <w:rsid w:val="5BE8127B"/>
    <w:rsid w:val="5E2F1B5B"/>
    <w:rsid w:val="5F680A29"/>
    <w:rsid w:val="655D0014"/>
    <w:rsid w:val="69A71894"/>
    <w:rsid w:val="69DF5F7E"/>
    <w:rsid w:val="71113A7B"/>
    <w:rsid w:val="761D790E"/>
    <w:rsid w:val="780446B5"/>
    <w:rsid w:val="7D0C2BEC"/>
    <w:rsid w:val="7D123A5A"/>
    <w:rsid w:val="7D95609F"/>
    <w:rsid w:val="7F9D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w w:val="200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w w:val="10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w w:val="200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w w:val="200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436</Characters>
  <Lines>3</Lines>
  <Paragraphs>1</Paragraphs>
  <TotalTime>5</TotalTime>
  <ScaleCrop>false</ScaleCrop>
  <LinksUpToDate>false</LinksUpToDate>
  <CharactersWithSpaces>511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2018-05-22T08:06:00Z</dcterms:created>
  <dc:creator>lenovo</dc:creator>
  <cp:lastModifiedBy>麻文菁</cp:lastModifiedBy>
  <dcterms:modified xsi:type="dcterms:W3CDTF">2025-01-20T02:43:04Z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FECA683F571C4DC3B91A9D9F047180DE</vt:lpwstr>
  </property>
</Properties>
</file>