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1D6B4">
      <w:pPr>
        <w:adjustRightInd w:val="0"/>
        <w:snapToGrid w:val="0"/>
        <w:spacing w:line="540" w:lineRule="exact"/>
        <w:jc w:val="left"/>
        <w:rPr>
          <w:rFonts w:hint="eastAsia" w:ascii="黑体" w:hAnsi="黑体" w:eastAsia="黑体"/>
          <w:sz w:val="32"/>
          <w:szCs w:val="32"/>
        </w:rPr>
      </w:pPr>
      <w:r>
        <w:rPr>
          <w:rFonts w:hint="eastAsia" w:ascii="黑体" w:hAnsi="黑体" w:eastAsia="黑体"/>
          <w:sz w:val="32"/>
          <w:szCs w:val="32"/>
        </w:rPr>
        <w:t xml:space="preserve">附件 </w:t>
      </w:r>
      <w:bookmarkStart w:id="0" w:name="_Toc496794409"/>
    </w:p>
    <w:p w14:paraId="1B7381F3">
      <w:pPr>
        <w:adjustRightInd w:val="0"/>
        <w:snapToGrid w:val="0"/>
        <w:spacing w:line="540" w:lineRule="exact"/>
        <w:jc w:val="center"/>
        <w:rPr>
          <w:rFonts w:hint="eastAsia" w:ascii="仿宋_GB2312" w:hAnsi="宋体" w:eastAsia="仿宋_GB2312"/>
          <w:b/>
          <w:sz w:val="32"/>
          <w:szCs w:val="32"/>
        </w:rPr>
      </w:pPr>
      <w:r>
        <w:rPr>
          <w:rFonts w:hint="eastAsia" w:ascii="方正小标宋_GBK" w:hAnsi="Arial" w:eastAsia="方正小标宋_GBK" w:cs="Arial"/>
          <w:bCs/>
          <w:color w:val="000000"/>
          <w:sz w:val="44"/>
          <w:szCs w:val="44"/>
          <w:shd w:val="clear" w:color="auto" w:fill="FFFFFF"/>
        </w:rPr>
        <w:t>成都中医药大学附属医院（四川省中医医院）</w:t>
      </w:r>
      <w:r>
        <w:rPr>
          <w:rFonts w:hint="eastAsia" w:ascii="方正小标宋_GBK" w:eastAsia="方正小标宋_GBK"/>
          <w:sz w:val="44"/>
          <w:szCs w:val="44"/>
        </w:rPr>
        <w:t>拟申报2026年度中华中医药学会科学技术奖奖励项目（排名不分先后）</w:t>
      </w:r>
      <w:bookmarkEnd w:id="0"/>
    </w:p>
    <w:p w14:paraId="7303B7AE">
      <w:pPr>
        <w:adjustRightInd w:val="0"/>
        <w:snapToGrid w:val="0"/>
        <w:spacing w:line="540" w:lineRule="exact"/>
        <w:rPr>
          <w:rFonts w:hint="eastAsia" w:ascii="仿宋_GB2312" w:hAnsi="宋体" w:eastAsia="仿宋_GB2312"/>
          <w:b/>
          <w:sz w:val="32"/>
          <w:szCs w:val="32"/>
        </w:rPr>
      </w:pPr>
    </w:p>
    <w:p w14:paraId="73D6590C">
      <w:pPr>
        <w:adjustRightInd w:val="0"/>
        <w:snapToGrid w:val="0"/>
        <w:spacing w:line="540" w:lineRule="exact"/>
        <w:rPr>
          <w:rFonts w:hint="default" w:ascii="仿宋_GB2312" w:hAnsi="宋体" w:eastAsia="仿宋_GB2312"/>
          <w:b/>
          <w:sz w:val="32"/>
          <w:szCs w:val="32"/>
          <w:lang w:val="en-US" w:eastAsia="zh-CN"/>
        </w:rPr>
      </w:pPr>
      <w:r>
        <w:rPr>
          <w:rFonts w:hint="eastAsia" w:ascii="仿宋_GB2312" w:hAnsi="宋体" w:eastAsia="仿宋_GB2312"/>
          <w:b/>
          <w:sz w:val="32"/>
          <w:szCs w:val="32"/>
          <w:lang w:val="en-US" w:eastAsia="zh-CN"/>
        </w:rPr>
        <w:t>附件一</w:t>
      </w:r>
    </w:p>
    <w:p w14:paraId="274093FC">
      <w:pPr>
        <w:adjustRightInd w:val="0"/>
        <w:snapToGrid w:val="0"/>
        <w:spacing w:line="540" w:lineRule="exact"/>
        <w:rPr>
          <w:rFonts w:hint="eastAsia" w:ascii="仿宋_GB2312" w:eastAsia="仿宋_GB2312"/>
          <w:sz w:val="32"/>
          <w:szCs w:val="32"/>
        </w:rPr>
      </w:pPr>
      <w:r>
        <w:rPr>
          <w:rFonts w:hint="eastAsia" w:ascii="仿宋_GB2312" w:hAnsi="宋体" w:eastAsia="仿宋_GB2312"/>
          <w:b/>
          <w:sz w:val="32"/>
          <w:szCs w:val="32"/>
        </w:rPr>
        <w:t>一、奖项类别：</w:t>
      </w:r>
      <w:r>
        <w:rPr>
          <w:rFonts w:hint="eastAsia" w:ascii="仿宋_GB2312" w:eastAsia="仿宋_GB2312"/>
          <w:sz w:val="32"/>
          <w:szCs w:val="32"/>
        </w:rPr>
        <w:t>中医药科学技术奖</w:t>
      </w:r>
    </w:p>
    <w:p w14:paraId="7379F061">
      <w:pPr>
        <w:adjustRightInd w:val="0"/>
        <w:snapToGrid w:val="0"/>
        <w:spacing w:before="156" w:beforeLines="50" w:after="156" w:afterLines="50" w:line="540" w:lineRule="exact"/>
        <w:ind w:firstLine="643" w:firstLineChars="200"/>
        <w:rPr>
          <w:rFonts w:hint="eastAsia" w:ascii="仿宋_GB2312" w:hAnsi="宋体" w:eastAsia="仿宋_GB2312"/>
          <w:bCs/>
          <w:sz w:val="32"/>
          <w:szCs w:val="32"/>
        </w:rPr>
      </w:pPr>
      <w:r>
        <w:rPr>
          <w:rFonts w:hint="eastAsia" w:ascii="仿宋_GB2312" w:eastAsia="仿宋_GB2312"/>
          <w:b/>
          <w:sz w:val="32"/>
          <w:szCs w:val="32"/>
        </w:rPr>
        <w:t xml:space="preserve">项目名称: </w:t>
      </w:r>
      <w:bookmarkStart w:id="1" w:name="_Hlk218024930"/>
      <w:r>
        <w:rPr>
          <w:rFonts w:hint="eastAsia" w:ascii="仿宋_GB2312" w:eastAsia="仿宋_GB2312"/>
          <w:bCs/>
          <w:sz w:val="32"/>
          <w:szCs w:val="32"/>
        </w:rPr>
        <w:t>楂曲消风散在三九节气调控小儿湿疹肠道菌群及防复发的推广应用</w:t>
      </w:r>
    </w:p>
    <w:bookmarkEnd w:id="1"/>
    <w:p w14:paraId="28079E2B">
      <w:pPr>
        <w:adjustRightInd w:val="0"/>
        <w:snapToGrid w:val="0"/>
        <w:spacing w:line="540" w:lineRule="exact"/>
        <w:ind w:firstLine="630" w:firstLineChars="196"/>
        <w:rPr>
          <w:rFonts w:hint="eastAsia" w:ascii="仿宋_GB2312" w:eastAsia="仿宋_GB2312"/>
          <w:sz w:val="32"/>
          <w:szCs w:val="32"/>
        </w:rPr>
      </w:pPr>
      <w:r>
        <w:rPr>
          <w:rFonts w:hint="eastAsia" w:ascii="仿宋_GB2312" w:eastAsia="仿宋_GB2312"/>
          <w:b/>
          <w:sz w:val="32"/>
          <w:szCs w:val="32"/>
        </w:rPr>
        <w:t>提名单位:</w:t>
      </w:r>
      <w:r>
        <w:rPr>
          <w:rFonts w:hint="eastAsia" w:ascii="仿宋_GB2312" w:eastAsia="仿宋_GB2312"/>
          <w:sz w:val="32"/>
          <w:szCs w:val="32"/>
        </w:rPr>
        <w:t xml:space="preserve"> 中华中医药学会外科分会</w:t>
      </w:r>
    </w:p>
    <w:p w14:paraId="474BA4DF">
      <w:pPr>
        <w:adjustRightInd w:val="0"/>
        <w:snapToGrid w:val="0"/>
        <w:spacing w:line="540" w:lineRule="exact"/>
        <w:ind w:firstLine="643" w:firstLineChars="200"/>
        <w:rPr>
          <w:rFonts w:hint="eastAsia" w:ascii="仿宋_GB2312" w:eastAsia="仿宋_GB2312"/>
          <w:bCs/>
          <w:sz w:val="32"/>
          <w:szCs w:val="32"/>
        </w:rPr>
      </w:pPr>
      <w:r>
        <w:rPr>
          <w:rFonts w:hint="eastAsia" w:ascii="仿宋_GB2312" w:eastAsia="仿宋_GB2312"/>
          <w:b/>
          <w:sz w:val="32"/>
          <w:szCs w:val="32"/>
        </w:rPr>
        <w:t>提名意见：</w:t>
      </w:r>
      <w:r>
        <w:rPr>
          <w:rFonts w:hint="eastAsia" w:ascii="仿宋_GB2312" w:eastAsia="仿宋_GB2312"/>
          <w:bCs/>
          <w:sz w:val="32"/>
          <w:szCs w:val="32"/>
        </w:rPr>
        <w:t>该项目以中医“天人相应、因时制宜”理论为指导，结合现代肠道菌群与免疫调节研究，聚焦小儿湿疹易复发、缺乏特效疗法的临床难题，创新性地提出并验证在三九节气期间运用“楂曲消风散”进行干预的防治新策略。项目从理论创新、机制阐释、技术整合、制剂研发、临床应用及人才培养等多维度系统推进，系统构建了“因时制宜 微生物 免疫”多维度防治体系，展现了显著的中医特色与临床优势。</w:t>
      </w:r>
    </w:p>
    <w:p w14:paraId="3C00E344">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项目创新点：（1）理论创新：首次将中医“三九节气”理论深度融合于小儿湿疹复发机制与防治体系中，为临床“因时制宜”防治提供了全新理论范式。（2）治法方药创新：紧扣小儿生理病理特点，创立“逐浊运脾、清热燥湿”的择时干预法则及经验方“楂曲消风散”，破解疾病复发难题。（3）研究方法创新：构建“临床循证-动物实证”双模互参研究体系，深刻结合阐明楂曲消风散通过“菌群-免疫-皮肤”轴调控湿疹炎症反应的深层机制。（4）诊疗模式创新：开创基于中医时间医学的儿童湿疹健康管理“节气干预”新模式并于省内外多家医院推广，形成了针对特殊人群、可推广的中医特色慢病管理方案。（5）研发路径创新：建立“理论创新—临床疗效—科学阐释”完整证据链，高效推动成果转化，成功获2项国家发明专利授权，实现了科研成果向临床应用的快速转化，示范了中医药现代化的有效路径。</w:t>
      </w:r>
    </w:p>
    <w:p w14:paraId="091B82E5">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项目成果已在成都中医药大学附属医院、重庆市中医院等多家省内外医疗机构推广应用，累计服务患儿数万人次，临床疗效显著，并通过学术交流、专著出版等多途径产生广泛影响，取得了良好的社会与经济效益。</w:t>
      </w:r>
    </w:p>
    <w:p w14:paraId="7F7940D6">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综上所述，该项目理论原创突出、技术方法先进、应用推广扎实，对推动中医药在儿童慢性复发性皮肤病领域的技术进步与学科发展具有显著的示范价值，符合中华中医药学会</w:t>
      </w:r>
      <w:r>
        <w:rPr>
          <w:rFonts w:hint="eastAsia" w:ascii="仿宋_GB2312" w:eastAsia="仿宋_GB2312"/>
          <w:sz w:val="32"/>
          <w:szCs w:val="32"/>
        </w:rPr>
        <w:t>中医药科学技术奖</w:t>
      </w:r>
      <w:r>
        <w:rPr>
          <w:rFonts w:hint="eastAsia" w:ascii="仿宋_GB2312" w:eastAsia="仿宋_GB2312"/>
          <w:bCs/>
          <w:sz w:val="32"/>
          <w:szCs w:val="32"/>
        </w:rPr>
        <w:t>的授奖条件。</w:t>
      </w:r>
    </w:p>
    <w:p w14:paraId="69B9540A">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提名该项目为2026年度中华中医药学会</w:t>
      </w:r>
      <w:r>
        <w:rPr>
          <w:rFonts w:hint="eastAsia" w:ascii="仿宋_GB2312" w:eastAsia="仿宋_GB2312"/>
          <w:sz w:val="32"/>
          <w:szCs w:val="32"/>
        </w:rPr>
        <w:t>中医药科学技术奖</w:t>
      </w:r>
      <w:r>
        <w:rPr>
          <w:rFonts w:hint="eastAsia" w:ascii="仿宋_GB2312" w:eastAsia="仿宋_GB2312"/>
          <w:bCs/>
          <w:sz w:val="32"/>
          <w:szCs w:val="32"/>
        </w:rPr>
        <w:t>。</w:t>
      </w:r>
    </w:p>
    <w:p w14:paraId="05D9FF0B">
      <w:pPr>
        <w:adjustRightInd w:val="0"/>
        <w:snapToGrid w:val="0"/>
        <w:spacing w:line="540" w:lineRule="exact"/>
        <w:ind w:firstLine="643" w:firstLineChars="200"/>
        <w:rPr>
          <w:rFonts w:hint="eastAsia" w:ascii="仿宋_GB2312" w:eastAsia="仿宋_GB2312"/>
          <w:bCs/>
          <w:sz w:val="32"/>
          <w:szCs w:val="32"/>
        </w:rPr>
      </w:pPr>
      <w:r>
        <w:rPr>
          <w:rFonts w:hint="eastAsia" w:ascii="仿宋_GB2312" w:eastAsia="仿宋_GB2312"/>
          <w:b/>
          <w:sz w:val="32"/>
          <w:szCs w:val="32"/>
        </w:rPr>
        <w:t>项目简介：</w:t>
      </w:r>
      <w:r>
        <w:rPr>
          <w:rFonts w:hint="eastAsia" w:ascii="仿宋_GB2312" w:eastAsia="仿宋_GB2312"/>
          <w:bCs/>
          <w:sz w:val="32"/>
          <w:szCs w:val="32"/>
        </w:rPr>
        <w:t>本项目针对小儿湿疹易复发、缺乏特效疗法的临床难题，以中医“天人相应、因时制宜”理论为指导，结合现代肠道菌群与免疫调节研究，创新性地提出在三九节气期间运用“楂曲消风散”进行干预，从“时间 微生物 免疫”多维度阐释其防复发机制，为中医药防治小儿湿疹提供新思路与方案。</w:t>
      </w:r>
    </w:p>
    <w:p w14:paraId="171A02B2">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一、主要技术内容</w:t>
      </w:r>
    </w:p>
    <w:p w14:paraId="5BE614E5">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1. 理论溯源，守正创新：构建“因时制宜”与“流派传承”融合的防治新体系</w:t>
      </w:r>
    </w:p>
    <w:p w14:paraId="24BC71CE">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项目根植于川派文氏皮科流派深厚的学术土壤，其核心方剂“楂曲消风散”融汇“重视脾胃”“巧用虫药”“以皮治皮”等文氏皮科学术思想精髓，紧扣小儿“脾常不足、易虚易实”之生理病理特点，确立了“逐浊运脾”根本治则。同时，项目创新性地将中医时间医学理论引入儿童皮肤病防治实践，首次系统论证并应用“三九”节气时间窗进行干预，实现了“择时而治”从哲学理念到可量化、可重复临床方案的跨越，彰显了中医“因时制宜”治则的科学内涵与独特价值。</w:t>
      </w:r>
    </w:p>
    <w:p w14:paraId="6C66B2CA">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2.机理深研，科学阐释：明确“调菌群-稳免疫”双向调控的现代科学内涵</w:t>
      </w:r>
    </w:p>
    <w:p w14:paraId="3AE5F01C">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项目采用“临床-动物-分子”三级研究体系，综合运用16S rRNA测序、ELISA等现代技术，从微观层面深入阐释了楂曲消风散的作用机制。临床研究证实，该方能显著调节湿疹患儿肠道菌群结构，增加益生菌丰度，纠正菌群失调。动物实验进一步揭示，该方可通过下调IL-4，上调IFN-γ，有效纠正Th1/Th2免疫失衡，减轻皮肤炎症反应。研究清晰阐明该方通过“调菌群-稳免疫”的双靶点通路发挥治疗作用，为中医药疗效提供了客观、坚实的现代科学证据。</w:t>
      </w:r>
    </w:p>
    <w:p w14:paraId="22393E69">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3.立足长远，贡献战略：探索特殊人群皮肤病“治疗-管理”新范式</w:t>
      </w:r>
    </w:p>
    <w:p w14:paraId="091C0CA0">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本项目聚焦儿童这一特殊群体，其成果突破了单一疾病治疗的壁垒，为儿童慢性疾病的长周期管理提供了创新策略与实践路径。通过“中医药-节气治疗-微生态调节”模式的建立，确立核心治疗时间窗，推动诊疗策略从被动处置转向主动健康管理。该模式可显著降低疾病复发率与病情严重度，缓解患儿痛苦与家庭照护负担，有效节约医疗资源。此举不仅积极响应“健康中国2030”战略中儿童健康与慢性病防控的号召，也彰显了中医药在优化资源配置、推动卫生服务体系可持续发展方面的重要价值。</w:t>
      </w:r>
    </w:p>
    <w:p w14:paraId="141D1EBC">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二、授权专利情况</w:t>
      </w:r>
    </w:p>
    <w:p w14:paraId="3C30C626">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本项目聚焦治疗湿疹的中药组合物及制剂研发，累计申请发明专利2项，为提升湿疹疾病治疗有效率、推动成果转化奠定坚实的知识产权基础。</w:t>
      </w:r>
    </w:p>
    <w:p w14:paraId="362E6DF5">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三、技术经济指标</w:t>
      </w:r>
    </w:p>
    <w:p w14:paraId="2E3D14CA">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本项目已发表论文30余篇，出版专著1本，并以科研推动成果</w:t>
      </w:r>
      <w:r>
        <w:rPr>
          <w:rFonts w:hint="eastAsia" w:ascii="仿宋_GB2312" w:eastAsia="仿宋_GB2312"/>
          <w:bCs/>
          <w:sz w:val="32"/>
          <w:szCs w:val="32"/>
          <w:lang w:eastAsia="zh-CN"/>
        </w:rPr>
        <w:t>转化</w:t>
      </w:r>
      <w:r>
        <w:rPr>
          <w:rFonts w:hint="eastAsia" w:ascii="仿宋_GB2312" w:eastAsia="仿宋_GB2312"/>
          <w:bCs/>
          <w:sz w:val="32"/>
          <w:szCs w:val="32"/>
        </w:rPr>
        <w:t>，开发小儿外用中药复方制剂“幼幼愈肤膏”，具有广泛的潜在患者受益群体。</w:t>
      </w:r>
    </w:p>
    <w:p w14:paraId="7853597A">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四、应用推广及效益情况</w:t>
      </w:r>
    </w:p>
    <w:p w14:paraId="309CA431">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项目成果已在成都中医药大学附属医院等9家医疗单位投入临床应用，显著提升疗效与就医满意度。三九择时而治的干预模式通过调控菌群平衡有效减轻家庭与社会医疗负担，并为儿童慢性病管理提供了可推广治疗参考路径，积极响应健康中国战略，具有显著的临床价值与社会经济效益。</w:t>
      </w:r>
    </w:p>
    <w:p w14:paraId="0453C3D8">
      <w:pPr>
        <w:adjustRightInd w:val="0"/>
        <w:snapToGrid w:val="0"/>
        <w:spacing w:line="540" w:lineRule="exact"/>
        <w:ind w:firstLine="643" w:firstLineChars="200"/>
        <w:rPr>
          <w:rFonts w:hint="eastAsia" w:ascii="仿宋_GB2312" w:eastAsia="仿宋_GB2312"/>
          <w:b/>
          <w:sz w:val="32"/>
          <w:szCs w:val="32"/>
        </w:rPr>
      </w:pPr>
    </w:p>
    <w:p w14:paraId="1C8CF95B">
      <w:pPr>
        <w:adjustRightInd w:val="0"/>
        <w:snapToGrid w:val="0"/>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主要知识产权和标准规范等目录：</w:t>
      </w:r>
    </w:p>
    <w:tbl>
      <w:tblPr>
        <w:tblStyle w:val="12"/>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0F597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6746E143">
            <w:pPr>
              <w:spacing w:line="280" w:lineRule="exact"/>
              <w:jc w:val="center"/>
              <w:rPr>
                <w:rFonts w:hint="eastAsia" w:ascii="宋体" w:hAnsi="宋体" w:eastAsia="宋体" w:cs="宋体"/>
              </w:rPr>
            </w:pPr>
            <w:r>
              <w:rPr>
                <w:rFonts w:hint="eastAsia" w:ascii="宋体" w:hAnsi="宋体" w:eastAsia="宋体" w:cs="宋体"/>
              </w:rPr>
              <w:t>知识产权（标准）类别</w:t>
            </w:r>
          </w:p>
        </w:tc>
        <w:tc>
          <w:tcPr>
            <w:tcW w:w="1260" w:type="dxa"/>
            <w:vAlign w:val="center"/>
          </w:tcPr>
          <w:p w14:paraId="253CB2F0">
            <w:pPr>
              <w:spacing w:line="280" w:lineRule="exact"/>
              <w:jc w:val="center"/>
              <w:rPr>
                <w:rFonts w:hint="eastAsia" w:ascii="宋体" w:hAnsi="宋体" w:eastAsia="宋体" w:cs="宋体"/>
              </w:rPr>
            </w:pPr>
            <w:r>
              <w:rPr>
                <w:rFonts w:hint="eastAsia" w:ascii="宋体" w:hAnsi="宋体" w:eastAsia="宋体" w:cs="宋体"/>
              </w:rPr>
              <w:t>知识产权（标准）</w:t>
            </w:r>
          </w:p>
          <w:p w14:paraId="24A974BC">
            <w:pPr>
              <w:spacing w:line="280" w:lineRule="exact"/>
              <w:jc w:val="center"/>
              <w:rPr>
                <w:rFonts w:hint="eastAsia" w:ascii="宋体" w:hAnsi="宋体" w:eastAsia="宋体" w:cs="宋体"/>
              </w:rPr>
            </w:pPr>
            <w:r>
              <w:rPr>
                <w:rFonts w:hint="eastAsia" w:ascii="宋体" w:hAnsi="宋体" w:eastAsia="宋体" w:cs="宋体"/>
              </w:rPr>
              <w:t>具体名称</w:t>
            </w:r>
          </w:p>
        </w:tc>
        <w:tc>
          <w:tcPr>
            <w:tcW w:w="1022" w:type="dxa"/>
            <w:vAlign w:val="center"/>
          </w:tcPr>
          <w:p w14:paraId="13F01815">
            <w:pPr>
              <w:spacing w:line="280" w:lineRule="exact"/>
              <w:jc w:val="center"/>
              <w:rPr>
                <w:rFonts w:hint="eastAsia" w:ascii="宋体" w:hAnsi="宋体" w:eastAsia="宋体" w:cs="宋体"/>
              </w:rPr>
            </w:pPr>
            <w:r>
              <w:rPr>
                <w:rFonts w:hint="eastAsia" w:ascii="宋体" w:hAnsi="宋体" w:eastAsia="宋体" w:cs="宋体"/>
              </w:rPr>
              <w:t>国家</w:t>
            </w:r>
          </w:p>
          <w:p w14:paraId="7CD8918D">
            <w:pPr>
              <w:spacing w:line="280" w:lineRule="exact"/>
              <w:jc w:val="center"/>
              <w:rPr>
                <w:rFonts w:hint="eastAsia" w:ascii="宋体" w:hAnsi="宋体" w:eastAsia="宋体" w:cs="宋体"/>
              </w:rPr>
            </w:pPr>
            <w:r>
              <w:rPr>
                <w:rFonts w:hint="eastAsia" w:ascii="宋体" w:hAnsi="宋体" w:eastAsia="宋体" w:cs="宋体"/>
              </w:rPr>
              <w:t>（地区）</w:t>
            </w:r>
          </w:p>
        </w:tc>
        <w:tc>
          <w:tcPr>
            <w:tcW w:w="849" w:type="dxa"/>
            <w:vAlign w:val="center"/>
          </w:tcPr>
          <w:p w14:paraId="1B54C9B5">
            <w:pPr>
              <w:spacing w:line="280" w:lineRule="exact"/>
              <w:jc w:val="center"/>
              <w:rPr>
                <w:rFonts w:hint="eastAsia" w:ascii="宋体" w:hAnsi="宋体" w:eastAsia="宋体" w:cs="宋体"/>
              </w:rPr>
            </w:pPr>
            <w:r>
              <w:rPr>
                <w:rFonts w:hint="eastAsia" w:ascii="宋体" w:hAnsi="宋体" w:eastAsia="宋体" w:cs="宋体"/>
              </w:rPr>
              <w:t>授权号（标准编号）</w:t>
            </w:r>
          </w:p>
        </w:tc>
        <w:tc>
          <w:tcPr>
            <w:tcW w:w="992" w:type="dxa"/>
            <w:vAlign w:val="center"/>
          </w:tcPr>
          <w:p w14:paraId="1ECAE56B">
            <w:pPr>
              <w:spacing w:line="280" w:lineRule="exact"/>
              <w:jc w:val="center"/>
              <w:rPr>
                <w:rFonts w:hint="eastAsia" w:ascii="宋体" w:hAnsi="宋体" w:eastAsia="宋体" w:cs="宋体"/>
              </w:rPr>
            </w:pPr>
            <w:r>
              <w:rPr>
                <w:rFonts w:hint="eastAsia" w:ascii="宋体" w:hAnsi="宋体" w:eastAsia="宋体" w:cs="宋体"/>
              </w:rPr>
              <w:t>授权（标准发布）日期</w:t>
            </w:r>
          </w:p>
        </w:tc>
        <w:tc>
          <w:tcPr>
            <w:tcW w:w="1134" w:type="dxa"/>
            <w:vAlign w:val="center"/>
          </w:tcPr>
          <w:p w14:paraId="68D00A58">
            <w:pPr>
              <w:spacing w:line="280" w:lineRule="exact"/>
              <w:jc w:val="center"/>
              <w:rPr>
                <w:rFonts w:hint="eastAsia" w:ascii="宋体" w:hAnsi="宋体" w:eastAsia="宋体" w:cs="宋体"/>
              </w:rPr>
            </w:pPr>
            <w:r>
              <w:rPr>
                <w:rFonts w:hint="eastAsia" w:ascii="宋体" w:hAnsi="宋体" w:eastAsia="宋体" w:cs="宋体"/>
              </w:rPr>
              <w:t>证书编号</w:t>
            </w:r>
            <w:r>
              <w:rPr>
                <w:rFonts w:hint="eastAsia" w:ascii="宋体" w:hAnsi="宋体" w:eastAsia="宋体" w:cs="宋体"/>
              </w:rPr>
              <w:br w:type="textWrapping"/>
            </w:r>
            <w:r>
              <w:rPr>
                <w:rFonts w:hint="eastAsia" w:ascii="宋体" w:hAnsi="宋体" w:eastAsia="宋体" w:cs="宋体"/>
              </w:rPr>
              <w:t>（标准批准发布部门）</w:t>
            </w:r>
          </w:p>
        </w:tc>
        <w:tc>
          <w:tcPr>
            <w:tcW w:w="850" w:type="dxa"/>
            <w:vAlign w:val="center"/>
          </w:tcPr>
          <w:p w14:paraId="1029AEF5">
            <w:pPr>
              <w:spacing w:line="280" w:lineRule="exact"/>
              <w:jc w:val="center"/>
              <w:rPr>
                <w:rFonts w:hint="eastAsia" w:ascii="宋体" w:hAnsi="宋体" w:eastAsia="宋体" w:cs="宋体"/>
              </w:rPr>
            </w:pPr>
            <w:r>
              <w:rPr>
                <w:rFonts w:hint="eastAsia" w:ascii="宋体" w:hAnsi="宋体" w:eastAsia="宋体" w:cs="宋体"/>
              </w:rPr>
              <w:t>权利人（标准起草单位）</w:t>
            </w:r>
          </w:p>
        </w:tc>
        <w:tc>
          <w:tcPr>
            <w:tcW w:w="851" w:type="dxa"/>
            <w:vAlign w:val="center"/>
          </w:tcPr>
          <w:p w14:paraId="2A29B071">
            <w:pPr>
              <w:spacing w:line="280" w:lineRule="exact"/>
              <w:jc w:val="center"/>
              <w:rPr>
                <w:rFonts w:hint="eastAsia" w:ascii="宋体" w:hAnsi="宋体" w:eastAsia="宋体" w:cs="宋体"/>
              </w:rPr>
            </w:pPr>
            <w:r>
              <w:rPr>
                <w:rFonts w:hint="eastAsia" w:ascii="宋体" w:hAnsi="宋体" w:eastAsia="宋体" w:cs="宋体"/>
              </w:rPr>
              <w:t>发明人（标准起草人）</w:t>
            </w:r>
          </w:p>
        </w:tc>
        <w:tc>
          <w:tcPr>
            <w:tcW w:w="1183" w:type="dxa"/>
            <w:vAlign w:val="center"/>
          </w:tcPr>
          <w:p w14:paraId="1C62A4D0">
            <w:pPr>
              <w:spacing w:line="280" w:lineRule="exact"/>
              <w:jc w:val="center"/>
              <w:rPr>
                <w:rFonts w:hint="eastAsia" w:ascii="宋体" w:hAnsi="宋体" w:eastAsia="宋体" w:cs="宋体"/>
              </w:rPr>
            </w:pPr>
            <w:r>
              <w:rPr>
                <w:rFonts w:hint="eastAsia" w:ascii="宋体" w:hAnsi="宋体" w:eastAsia="宋体" w:cs="宋体"/>
              </w:rPr>
              <w:t>发明专利（标准）有效状态</w:t>
            </w:r>
          </w:p>
        </w:tc>
      </w:tr>
      <w:tr w14:paraId="7083D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763D3130">
            <w:pPr>
              <w:spacing w:line="390" w:lineRule="exact"/>
              <w:jc w:val="left"/>
              <w:rPr>
                <w:rFonts w:hint="eastAsia" w:ascii="宋体" w:hAnsi="宋体" w:eastAsia="宋体" w:cs="Times New Roman"/>
                <w:sz w:val="24"/>
              </w:rPr>
            </w:pPr>
            <w:r>
              <w:rPr>
                <w:rFonts w:hint="eastAsia" w:ascii="宋体" w:hAnsi="宋体" w:eastAsia="宋体" w:cs="Times New Roman"/>
                <w:sz w:val="24"/>
              </w:rPr>
              <w:t>发明专利</w:t>
            </w:r>
          </w:p>
        </w:tc>
        <w:tc>
          <w:tcPr>
            <w:tcW w:w="1260" w:type="dxa"/>
          </w:tcPr>
          <w:p w14:paraId="249501B7">
            <w:pPr>
              <w:spacing w:line="390" w:lineRule="exact"/>
              <w:jc w:val="left"/>
              <w:rPr>
                <w:rFonts w:hint="eastAsia" w:ascii="宋体" w:hAnsi="宋体" w:eastAsia="宋体" w:cs="Times New Roman"/>
                <w:sz w:val="24"/>
              </w:rPr>
            </w:pPr>
            <w:r>
              <w:rPr>
                <w:rFonts w:hint="eastAsia" w:ascii="宋体" w:hAnsi="宋体" w:eastAsia="宋体" w:cs="Times New Roman"/>
                <w:sz w:val="24"/>
              </w:rPr>
              <w:t>一种治疗慢性湿疹的中药组合物及其制备方法</w:t>
            </w:r>
          </w:p>
        </w:tc>
        <w:tc>
          <w:tcPr>
            <w:tcW w:w="1022" w:type="dxa"/>
          </w:tcPr>
          <w:p w14:paraId="036F85F4">
            <w:pPr>
              <w:spacing w:line="390" w:lineRule="exact"/>
              <w:jc w:val="left"/>
              <w:rPr>
                <w:rFonts w:hint="eastAsia" w:ascii="宋体" w:hAnsi="宋体" w:eastAsia="宋体" w:cs="Times New Roman"/>
                <w:sz w:val="24"/>
              </w:rPr>
            </w:pPr>
            <w:r>
              <w:rPr>
                <w:rFonts w:hint="eastAsia" w:eastAsia="宋体" w:asciiTheme="minorEastAsia" w:hAnsiTheme="minorEastAsia" w:cstheme="minorEastAsia"/>
                <w:color w:val="000000"/>
                <w:sz w:val="24"/>
                <w:szCs w:val="20"/>
              </w:rPr>
              <w:t>中国</w:t>
            </w:r>
          </w:p>
        </w:tc>
        <w:tc>
          <w:tcPr>
            <w:tcW w:w="849" w:type="dxa"/>
          </w:tcPr>
          <w:p w14:paraId="68728528">
            <w:pPr>
              <w:spacing w:line="390" w:lineRule="exact"/>
              <w:jc w:val="left"/>
              <w:rPr>
                <w:rFonts w:hint="eastAsia" w:ascii="宋体" w:hAnsi="宋体" w:eastAsia="宋体" w:cs="Times New Roman"/>
                <w:sz w:val="24"/>
              </w:rPr>
            </w:pPr>
            <w:r>
              <w:rPr>
                <w:rFonts w:hint="eastAsia" w:eastAsia="宋体" w:asciiTheme="minorEastAsia" w:hAnsiTheme="minorEastAsia" w:cstheme="minorEastAsia"/>
                <w:color w:val="000000"/>
                <w:sz w:val="24"/>
                <w:szCs w:val="20"/>
              </w:rPr>
              <w:t>ZL202311369599.1</w:t>
            </w:r>
          </w:p>
        </w:tc>
        <w:tc>
          <w:tcPr>
            <w:tcW w:w="992" w:type="dxa"/>
          </w:tcPr>
          <w:p w14:paraId="0C6B2D1F">
            <w:pPr>
              <w:spacing w:line="390" w:lineRule="exact"/>
              <w:jc w:val="left"/>
              <w:rPr>
                <w:rFonts w:hint="eastAsia" w:ascii="宋体" w:hAnsi="宋体" w:eastAsia="宋体" w:cs="Times New Roman"/>
                <w:sz w:val="24"/>
              </w:rPr>
            </w:pPr>
            <w:r>
              <w:rPr>
                <w:rFonts w:hint="eastAsia" w:ascii="宋体" w:hAnsi="宋体" w:eastAsia="宋体" w:cs="Times New Roman"/>
                <w:sz w:val="24"/>
              </w:rPr>
              <w:t>2025.6.17</w:t>
            </w:r>
          </w:p>
        </w:tc>
        <w:tc>
          <w:tcPr>
            <w:tcW w:w="1134" w:type="dxa"/>
          </w:tcPr>
          <w:p w14:paraId="06AEACB9">
            <w:pPr>
              <w:spacing w:line="390" w:lineRule="exact"/>
              <w:jc w:val="left"/>
              <w:rPr>
                <w:rFonts w:hint="eastAsia" w:ascii="宋体" w:hAnsi="宋体" w:eastAsia="宋体" w:cs="Times New Roman"/>
                <w:sz w:val="24"/>
              </w:rPr>
            </w:pPr>
            <w:r>
              <w:rPr>
                <w:rFonts w:hint="eastAsia" w:ascii="宋体" w:hAnsi="宋体" w:eastAsia="宋体" w:cs="Times New Roman"/>
                <w:sz w:val="24"/>
              </w:rPr>
              <w:t>第</w:t>
            </w:r>
            <w:r>
              <w:rPr>
                <w:rFonts w:ascii="宋体" w:hAnsi="宋体" w:eastAsia="宋体" w:cs="宋体"/>
                <w:sz w:val="24"/>
                <w:szCs w:val="24"/>
              </w:rPr>
              <w:t>8005563</w:t>
            </w:r>
            <w:r>
              <w:rPr>
                <w:rFonts w:hint="eastAsia" w:ascii="宋体" w:hAnsi="宋体" w:eastAsia="宋体" w:cs="Times New Roman"/>
                <w:sz w:val="24"/>
              </w:rPr>
              <w:t>号</w:t>
            </w:r>
          </w:p>
        </w:tc>
        <w:tc>
          <w:tcPr>
            <w:tcW w:w="850" w:type="dxa"/>
          </w:tcPr>
          <w:p w14:paraId="7624D9FE">
            <w:pPr>
              <w:spacing w:line="390" w:lineRule="exact"/>
              <w:jc w:val="left"/>
              <w:rPr>
                <w:rFonts w:hint="eastAsia" w:ascii="宋体" w:hAnsi="宋体" w:eastAsia="宋体" w:cs="Times New Roman"/>
                <w:sz w:val="24"/>
              </w:rPr>
            </w:pPr>
            <w:r>
              <w:rPr>
                <w:rFonts w:hint="eastAsia" w:ascii="宋体" w:hAnsi="宋体" w:eastAsia="宋体" w:cs="Times New Roman"/>
                <w:sz w:val="24"/>
              </w:rPr>
              <w:t>成都中医药大学附属医院（四川省中医医院）</w:t>
            </w:r>
          </w:p>
        </w:tc>
        <w:tc>
          <w:tcPr>
            <w:tcW w:w="851" w:type="dxa"/>
          </w:tcPr>
          <w:p w14:paraId="7ECBEC97">
            <w:pPr>
              <w:spacing w:line="390" w:lineRule="exact"/>
              <w:jc w:val="left"/>
              <w:rPr>
                <w:rFonts w:hint="eastAsia" w:ascii="宋体" w:hAnsi="宋体" w:eastAsia="宋体" w:cs="Times New Roman"/>
                <w:sz w:val="24"/>
              </w:rPr>
            </w:pPr>
            <w:r>
              <w:rPr>
                <w:rFonts w:hint="eastAsia" w:ascii="宋体" w:hAnsi="宋体" w:eastAsia="宋体" w:cs="Times New Roman"/>
                <w:sz w:val="24"/>
              </w:rPr>
              <w:t>郭静;张雪珥</w:t>
            </w:r>
          </w:p>
        </w:tc>
        <w:tc>
          <w:tcPr>
            <w:tcW w:w="1183" w:type="dxa"/>
          </w:tcPr>
          <w:p w14:paraId="70405EDA">
            <w:pPr>
              <w:spacing w:line="390" w:lineRule="exact"/>
              <w:jc w:val="left"/>
              <w:rPr>
                <w:rFonts w:hint="eastAsia" w:ascii="宋体" w:hAnsi="宋体" w:eastAsia="宋体" w:cs="Times New Roman"/>
                <w:sz w:val="24"/>
              </w:rPr>
            </w:pPr>
            <w:r>
              <w:rPr>
                <w:rFonts w:hint="eastAsia" w:ascii="宋体" w:hAnsi="宋体" w:eastAsia="宋体" w:cs="Times New Roman"/>
                <w:sz w:val="24"/>
              </w:rPr>
              <w:t>专利权有效</w:t>
            </w:r>
          </w:p>
        </w:tc>
      </w:tr>
      <w:tr w14:paraId="36A89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tcPr>
          <w:p w14:paraId="0CDF7DFA">
            <w:pPr>
              <w:spacing w:line="390" w:lineRule="exact"/>
              <w:jc w:val="left"/>
              <w:rPr>
                <w:rFonts w:hint="eastAsia" w:ascii="宋体" w:hAnsi="宋体" w:eastAsia="宋体" w:cs="Times New Roman"/>
                <w:sz w:val="24"/>
              </w:rPr>
            </w:pPr>
            <w:r>
              <w:rPr>
                <w:rFonts w:hint="eastAsia" w:eastAsia="宋体" w:asciiTheme="minorEastAsia" w:hAnsiTheme="minorEastAsia" w:cstheme="minorEastAsia"/>
                <w:sz w:val="24"/>
                <w:szCs w:val="20"/>
              </w:rPr>
              <w:t>发明专利</w:t>
            </w:r>
          </w:p>
        </w:tc>
        <w:tc>
          <w:tcPr>
            <w:tcW w:w="1260" w:type="dxa"/>
          </w:tcPr>
          <w:p w14:paraId="74F09398">
            <w:pPr>
              <w:spacing w:line="390" w:lineRule="exact"/>
              <w:jc w:val="left"/>
              <w:rPr>
                <w:rFonts w:hint="eastAsia" w:ascii="宋体" w:hAnsi="宋体" w:eastAsia="宋体" w:cs="Times New Roman"/>
                <w:sz w:val="24"/>
              </w:rPr>
            </w:pPr>
            <w:r>
              <w:rPr>
                <w:rFonts w:hint="eastAsia" w:eastAsia="宋体" w:asciiTheme="minorEastAsia" w:hAnsiTheme="minorEastAsia" w:cstheme="minorEastAsia"/>
                <w:sz w:val="24"/>
                <w:szCs w:val="20"/>
              </w:rPr>
              <w:t>一种治疗小儿慢性湿疹的组合物、制剂发明专利及其制备方法</w:t>
            </w:r>
          </w:p>
        </w:tc>
        <w:tc>
          <w:tcPr>
            <w:tcW w:w="1022" w:type="dxa"/>
          </w:tcPr>
          <w:p w14:paraId="4C5B1BC3">
            <w:pPr>
              <w:spacing w:line="390" w:lineRule="exact"/>
              <w:jc w:val="left"/>
              <w:rPr>
                <w:rFonts w:hint="eastAsia" w:ascii="宋体" w:hAnsi="宋体" w:eastAsia="宋体" w:cs="Times New Roman"/>
                <w:sz w:val="24"/>
              </w:rPr>
            </w:pPr>
            <w:r>
              <w:rPr>
                <w:rFonts w:hint="eastAsia" w:eastAsia="宋体" w:asciiTheme="minorEastAsia" w:hAnsiTheme="minorEastAsia" w:cstheme="minorEastAsia"/>
                <w:color w:val="000000"/>
                <w:sz w:val="24"/>
                <w:szCs w:val="20"/>
              </w:rPr>
              <w:t>中国</w:t>
            </w:r>
          </w:p>
        </w:tc>
        <w:tc>
          <w:tcPr>
            <w:tcW w:w="849" w:type="dxa"/>
          </w:tcPr>
          <w:p w14:paraId="5E44F742">
            <w:pPr>
              <w:spacing w:line="390" w:lineRule="exact"/>
              <w:jc w:val="left"/>
              <w:rPr>
                <w:rFonts w:hint="eastAsia" w:ascii="宋体" w:hAnsi="宋体" w:eastAsia="宋体" w:cs="Times New Roman"/>
                <w:sz w:val="24"/>
              </w:rPr>
            </w:pPr>
            <w:r>
              <w:rPr>
                <w:rFonts w:hint="eastAsia" w:eastAsia="宋体" w:asciiTheme="minorEastAsia" w:hAnsiTheme="minorEastAsia" w:cstheme="minorEastAsia"/>
                <w:color w:val="000000"/>
                <w:sz w:val="24"/>
                <w:szCs w:val="20"/>
              </w:rPr>
              <w:t>ZL202210064727.0</w:t>
            </w:r>
          </w:p>
        </w:tc>
        <w:tc>
          <w:tcPr>
            <w:tcW w:w="992" w:type="dxa"/>
          </w:tcPr>
          <w:p w14:paraId="16CE7CA4">
            <w:pPr>
              <w:spacing w:line="390" w:lineRule="exact"/>
              <w:jc w:val="left"/>
              <w:rPr>
                <w:rFonts w:hint="eastAsia" w:ascii="宋体" w:hAnsi="宋体" w:eastAsia="宋体" w:cs="Times New Roman"/>
                <w:sz w:val="24"/>
              </w:rPr>
            </w:pPr>
            <w:r>
              <w:rPr>
                <w:rFonts w:hint="eastAsia" w:eastAsia="宋体" w:asciiTheme="minorEastAsia" w:hAnsiTheme="minorEastAsia" w:cstheme="minorEastAsia"/>
                <w:color w:val="000000"/>
                <w:sz w:val="24"/>
                <w:szCs w:val="20"/>
              </w:rPr>
              <w:t>2024.2.6</w:t>
            </w:r>
          </w:p>
        </w:tc>
        <w:tc>
          <w:tcPr>
            <w:tcW w:w="1134" w:type="dxa"/>
          </w:tcPr>
          <w:p w14:paraId="0A905501">
            <w:pPr>
              <w:spacing w:line="390" w:lineRule="exact"/>
              <w:jc w:val="left"/>
              <w:rPr>
                <w:rFonts w:hint="eastAsia" w:ascii="宋体" w:hAnsi="宋体" w:eastAsia="宋体" w:cs="Times New Roman"/>
                <w:sz w:val="24"/>
              </w:rPr>
            </w:pPr>
            <w:r>
              <w:rPr>
                <w:rFonts w:hint="eastAsia" w:ascii="宋体" w:hAnsi="宋体" w:eastAsia="宋体" w:cs="Times New Roman"/>
                <w:sz w:val="24"/>
              </w:rPr>
              <w:t>第6690114号</w:t>
            </w:r>
          </w:p>
        </w:tc>
        <w:tc>
          <w:tcPr>
            <w:tcW w:w="850" w:type="dxa"/>
          </w:tcPr>
          <w:p w14:paraId="5E19CE65">
            <w:pPr>
              <w:spacing w:line="390" w:lineRule="exact"/>
              <w:jc w:val="left"/>
              <w:rPr>
                <w:rFonts w:hint="eastAsia" w:ascii="宋体" w:hAnsi="宋体" w:eastAsia="宋体" w:cs="Times New Roman"/>
                <w:sz w:val="24"/>
              </w:rPr>
            </w:pPr>
            <w:r>
              <w:rPr>
                <w:rFonts w:hint="eastAsia" w:ascii="宋体" w:hAnsi="宋体" w:eastAsia="宋体" w:cs="Times New Roman"/>
                <w:sz w:val="24"/>
              </w:rPr>
              <w:t>郭静</w:t>
            </w:r>
          </w:p>
        </w:tc>
        <w:tc>
          <w:tcPr>
            <w:tcW w:w="851" w:type="dxa"/>
          </w:tcPr>
          <w:p w14:paraId="1F0FDA07">
            <w:pPr>
              <w:spacing w:line="390" w:lineRule="exact"/>
              <w:jc w:val="left"/>
              <w:rPr>
                <w:rFonts w:hint="eastAsia" w:ascii="宋体" w:hAnsi="宋体" w:eastAsia="宋体" w:cs="Times New Roman"/>
                <w:sz w:val="24"/>
              </w:rPr>
            </w:pPr>
            <w:r>
              <w:rPr>
                <w:rFonts w:hint="eastAsia" w:ascii="宋体" w:hAnsi="宋体" w:eastAsia="宋体" w:cs="Times New Roman"/>
                <w:sz w:val="24"/>
              </w:rPr>
              <w:t>郭静;钟林;刘梦嵩;赵思琪;廖春璐</w:t>
            </w:r>
          </w:p>
        </w:tc>
        <w:tc>
          <w:tcPr>
            <w:tcW w:w="1183" w:type="dxa"/>
          </w:tcPr>
          <w:p w14:paraId="3E2BF025">
            <w:pPr>
              <w:spacing w:line="390" w:lineRule="exact"/>
              <w:jc w:val="left"/>
              <w:rPr>
                <w:rFonts w:hint="eastAsia" w:ascii="宋体" w:hAnsi="宋体" w:eastAsia="宋体" w:cs="Times New Roman"/>
                <w:sz w:val="24"/>
              </w:rPr>
            </w:pPr>
            <w:r>
              <w:rPr>
                <w:rFonts w:hint="eastAsia" w:ascii="宋体" w:hAnsi="宋体" w:eastAsia="宋体" w:cs="Times New Roman"/>
                <w:sz w:val="24"/>
              </w:rPr>
              <w:t>专利权有效</w:t>
            </w:r>
          </w:p>
        </w:tc>
      </w:tr>
    </w:tbl>
    <w:p w14:paraId="7DDDEC88">
      <w:pPr>
        <w:adjustRightInd w:val="0"/>
        <w:snapToGrid w:val="0"/>
        <w:spacing w:line="540" w:lineRule="exact"/>
        <w:ind w:firstLine="643" w:firstLineChars="200"/>
        <w:rPr>
          <w:rFonts w:hint="eastAsia" w:ascii="仿宋_GB2312" w:eastAsia="仿宋_GB2312"/>
          <w:b/>
          <w:sz w:val="32"/>
          <w:szCs w:val="32"/>
        </w:rPr>
      </w:pPr>
    </w:p>
    <w:p w14:paraId="45C808A1">
      <w:pPr>
        <w:adjustRightInd w:val="0"/>
        <w:snapToGrid w:val="0"/>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论文专著目录：</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228"/>
        <w:gridCol w:w="1417"/>
        <w:gridCol w:w="1134"/>
        <w:gridCol w:w="851"/>
        <w:gridCol w:w="1776"/>
        <w:gridCol w:w="1676"/>
      </w:tblGrid>
      <w:tr w14:paraId="004A8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0" w:type="dxa"/>
            <w:vAlign w:val="center"/>
          </w:tcPr>
          <w:p w14:paraId="25FFDFA2">
            <w:pPr>
              <w:spacing w:line="390" w:lineRule="exact"/>
              <w:jc w:val="left"/>
              <w:rPr>
                <w:rFonts w:hint="eastAsia" w:ascii="宋体" w:hAnsi="宋体" w:eastAsia="等线" w:cs="Times New Roman"/>
                <w:sz w:val="24"/>
              </w:rPr>
            </w:pPr>
            <w:r>
              <w:rPr>
                <w:rFonts w:hint="eastAsia" w:ascii="宋体" w:hAnsi="宋体" w:eastAsia="等线" w:cs="Times New Roman"/>
                <w:sz w:val="24"/>
              </w:rPr>
              <w:t>序号</w:t>
            </w:r>
          </w:p>
        </w:tc>
        <w:tc>
          <w:tcPr>
            <w:tcW w:w="1228" w:type="dxa"/>
            <w:vAlign w:val="center"/>
          </w:tcPr>
          <w:p w14:paraId="643306D7">
            <w:pPr>
              <w:spacing w:line="390" w:lineRule="exact"/>
              <w:jc w:val="left"/>
              <w:rPr>
                <w:rFonts w:hint="eastAsia" w:ascii="宋体" w:hAnsi="宋体" w:eastAsia="等线" w:cs="Times New Roman"/>
                <w:sz w:val="24"/>
              </w:rPr>
            </w:pPr>
            <w:r>
              <w:rPr>
                <w:rFonts w:hint="eastAsia" w:ascii="宋体" w:hAnsi="宋体" w:eastAsia="等线" w:cs="Times New Roman"/>
                <w:sz w:val="24"/>
              </w:rPr>
              <w:t>论文（专著）名称/刊名/作者</w:t>
            </w:r>
          </w:p>
        </w:tc>
        <w:tc>
          <w:tcPr>
            <w:tcW w:w="1417" w:type="dxa"/>
            <w:vAlign w:val="center"/>
          </w:tcPr>
          <w:p w14:paraId="149A60C4">
            <w:pPr>
              <w:spacing w:line="390" w:lineRule="exact"/>
              <w:jc w:val="left"/>
              <w:rPr>
                <w:rFonts w:hint="eastAsia" w:ascii="宋体" w:hAnsi="宋体" w:eastAsia="等线" w:cs="Times New Roman"/>
                <w:sz w:val="24"/>
              </w:rPr>
            </w:pPr>
            <w:r>
              <w:rPr>
                <w:rFonts w:hint="eastAsia" w:ascii="宋体" w:hAnsi="宋体" w:eastAsia="等线" w:cs="Times New Roman"/>
                <w:sz w:val="24"/>
              </w:rPr>
              <w:t>年卷页码（xx年xx卷xx页）</w:t>
            </w:r>
          </w:p>
        </w:tc>
        <w:tc>
          <w:tcPr>
            <w:tcW w:w="1134" w:type="dxa"/>
            <w:vAlign w:val="center"/>
          </w:tcPr>
          <w:p w14:paraId="017EFFF2">
            <w:pPr>
              <w:spacing w:line="390" w:lineRule="exact"/>
              <w:jc w:val="left"/>
              <w:rPr>
                <w:rFonts w:hint="eastAsia" w:ascii="宋体" w:hAnsi="宋体" w:eastAsia="等线" w:cs="Times New Roman"/>
                <w:sz w:val="24"/>
              </w:rPr>
            </w:pPr>
            <w:r>
              <w:rPr>
                <w:rFonts w:hint="eastAsia" w:ascii="宋体" w:hAnsi="宋体" w:eastAsia="等线" w:cs="Times New Roman"/>
                <w:sz w:val="24"/>
              </w:rPr>
              <w:t>发表时间（年月日）</w:t>
            </w:r>
          </w:p>
        </w:tc>
        <w:tc>
          <w:tcPr>
            <w:tcW w:w="851" w:type="dxa"/>
            <w:vAlign w:val="center"/>
          </w:tcPr>
          <w:p w14:paraId="002D97FF">
            <w:pPr>
              <w:spacing w:line="390" w:lineRule="exact"/>
              <w:jc w:val="left"/>
              <w:rPr>
                <w:rFonts w:hint="eastAsia" w:ascii="宋体" w:hAnsi="宋体" w:eastAsia="等线" w:cs="Times New Roman"/>
                <w:sz w:val="24"/>
              </w:rPr>
            </w:pPr>
            <w:r>
              <w:rPr>
                <w:rFonts w:hint="eastAsia" w:ascii="宋体" w:hAnsi="宋体" w:eastAsia="等线" w:cs="Times New Roman"/>
                <w:sz w:val="24"/>
              </w:rPr>
              <w:t>通讯作者（含共同）</w:t>
            </w:r>
          </w:p>
        </w:tc>
        <w:tc>
          <w:tcPr>
            <w:tcW w:w="1776" w:type="dxa"/>
            <w:vAlign w:val="center"/>
          </w:tcPr>
          <w:p w14:paraId="702CC423">
            <w:pPr>
              <w:spacing w:line="390" w:lineRule="exact"/>
              <w:jc w:val="left"/>
              <w:rPr>
                <w:rFonts w:hint="eastAsia" w:ascii="宋体" w:hAnsi="宋体" w:eastAsia="等线" w:cs="Times New Roman"/>
                <w:sz w:val="24"/>
              </w:rPr>
            </w:pPr>
            <w:r>
              <w:rPr>
                <w:rFonts w:hint="eastAsia" w:ascii="宋体" w:hAnsi="宋体" w:eastAsia="等线" w:cs="Times New Roman"/>
                <w:sz w:val="24"/>
              </w:rPr>
              <w:t>第一作者（含共同）</w:t>
            </w:r>
          </w:p>
        </w:tc>
        <w:tc>
          <w:tcPr>
            <w:tcW w:w="1676" w:type="dxa"/>
            <w:vAlign w:val="center"/>
          </w:tcPr>
          <w:p w14:paraId="006D6864">
            <w:pPr>
              <w:spacing w:line="390" w:lineRule="exact"/>
              <w:jc w:val="left"/>
              <w:rPr>
                <w:rFonts w:hint="eastAsia" w:ascii="宋体" w:hAnsi="宋体" w:eastAsia="等线" w:cs="Times New Roman"/>
                <w:sz w:val="24"/>
              </w:rPr>
            </w:pPr>
            <w:r>
              <w:rPr>
                <w:rFonts w:hint="eastAsia" w:ascii="宋体" w:hAnsi="宋体" w:eastAsia="等线" w:cs="Times New Roman"/>
                <w:sz w:val="24"/>
              </w:rPr>
              <w:t>国内作者</w:t>
            </w:r>
          </w:p>
        </w:tc>
      </w:tr>
      <w:tr w14:paraId="35434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14:paraId="45475B79">
            <w:pPr>
              <w:spacing w:line="390" w:lineRule="exact"/>
              <w:jc w:val="left"/>
              <w:rPr>
                <w:rFonts w:hint="eastAsia" w:ascii="宋体" w:hAnsi="宋体" w:eastAsia="等线" w:cs="Times New Roman"/>
                <w:sz w:val="24"/>
              </w:rPr>
            </w:pPr>
            <w:r>
              <w:rPr>
                <w:rFonts w:ascii="宋体" w:hAnsi="宋体" w:eastAsia="等线" w:cs="Times New Roman"/>
                <w:sz w:val="24"/>
              </w:rPr>
              <w:t>1</w:t>
            </w:r>
          </w:p>
        </w:tc>
        <w:tc>
          <w:tcPr>
            <w:tcW w:w="1228" w:type="dxa"/>
            <w:vAlign w:val="center"/>
          </w:tcPr>
          <w:p w14:paraId="5D8D098E">
            <w:pPr>
              <w:spacing w:line="390" w:lineRule="exact"/>
              <w:jc w:val="left"/>
              <w:rPr>
                <w:rFonts w:hint="eastAsia" w:ascii="宋体" w:hAnsi="宋体" w:eastAsia="等线" w:cs="Times New Roman"/>
                <w:sz w:val="24"/>
              </w:rPr>
            </w:pPr>
            <w:r>
              <w:rPr>
                <w:rFonts w:hint="eastAsia" w:ascii="宋体" w:hAnsi="宋体" w:eastAsia="等线" w:cs="Times New Roman"/>
                <w:sz w:val="24"/>
              </w:rPr>
              <w:t>妇儿常见皮肤病中医特色诊疗</w:t>
            </w:r>
          </w:p>
        </w:tc>
        <w:tc>
          <w:tcPr>
            <w:tcW w:w="1417" w:type="dxa"/>
            <w:vAlign w:val="center"/>
          </w:tcPr>
          <w:p w14:paraId="06B483CD">
            <w:pPr>
              <w:spacing w:line="390" w:lineRule="exact"/>
              <w:jc w:val="left"/>
              <w:rPr>
                <w:rFonts w:hint="eastAsia" w:ascii="宋体" w:hAnsi="宋体" w:eastAsia="等线" w:cs="Times New Roman"/>
                <w:sz w:val="24"/>
              </w:rPr>
            </w:pPr>
            <w:r>
              <w:rPr>
                <w:rFonts w:hint="eastAsia" w:ascii="宋体" w:hAnsi="宋体" w:eastAsia="等线" w:cs="Times New Roman"/>
                <w:sz w:val="24"/>
              </w:rPr>
              <w:t>ISBN978-7-1</w:t>
            </w:r>
            <w:r>
              <w:rPr>
                <w:rFonts w:ascii="宋体" w:hAnsi="宋体" w:eastAsia="等线" w:cs="Times New Roman"/>
                <w:sz w:val="24"/>
              </w:rPr>
              <w:t>1</w:t>
            </w:r>
            <w:r>
              <w:rPr>
                <w:rFonts w:hint="eastAsia" w:ascii="宋体" w:hAnsi="宋体" w:eastAsia="等线" w:cs="Times New Roman"/>
                <w:sz w:val="24"/>
              </w:rPr>
              <w:t>7</w:t>
            </w:r>
            <w:r>
              <w:rPr>
                <w:rFonts w:ascii="宋体" w:hAnsi="宋体" w:eastAsia="等线" w:cs="Times New Roman"/>
                <w:sz w:val="24"/>
              </w:rPr>
              <w:t>-36279-5</w:t>
            </w:r>
          </w:p>
        </w:tc>
        <w:tc>
          <w:tcPr>
            <w:tcW w:w="1134" w:type="dxa"/>
            <w:vAlign w:val="center"/>
          </w:tcPr>
          <w:p w14:paraId="56310293">
            <w:pPr>
              <w:spacing w:line="390" w:lineRule="exact"/>
              <w:jc w:val="left"/>
              <w:rPr>
                <w:rFonts w:hint="eastAsia" w:ascii="宋体" w:hAnsi="宋体" w:eastAsia="等线" w:cs="Times New Roman"/>
                <w:sz w:val="24"/>
              </w:rPr>
            </w:pPr>
            <w:r>
              <w:rPr>
                <w:rFonts w:hint="eastAsia" w:ascii="宋体" w:hAnsi="宋体" w:eastAsia="等线" w:cs="Times New Roman"/>
                <w:sz w:val="24"/>
              </w:rPr>
              <w:t>2024年5月第1版</w:t>
            </w:r>
          </w:p>
        </w:tc>
        <w:tc>
          <w:tcPr>
            <w:tcW w:w="851" w:type="dxa"/>
            <w:vAlign w:val="center"/>
          </w:tcPr>
          <w:p w14:paraId="313C9699">
            <w:pPr>
              <w:spacing w:line="390" w:lineRule="exact"/>
              <w:jc w:val="left"/>
              <w:rPr>
                <w:rFonts w:hint="eastAsia" w:ascii="宋体" w:hAnsi="宋体" w:eastAsia="等线" w:cs="Times New Roman"/>
                <w:sz w:val="24"/>
              </w:rPr>
            </w:pPr>
            <w:r>
              <w:rPr>
                <w:rFonts w:hint="eastAsia" w:ascii="宋体" w:hAnsi="宋体" w:eastAsia="等线" w:cs="Times New Roman"/>
                <w:sz w:val="24"/>
              </w:rPr>
              <w:t>-</w:t>
            </w:r>
          </w:p>
        </w:tc>
        <w:tc>
          <w:tcPr>
            <w:tcW w:w="1776" w:type="dxa"/>
            <w:vAlign w:val="center"/>
          </w:tcPr>
          <w:p w14:paraId="7C6A3336">
            <w:pPr>
              <w:spacing w:line="390" w:lineRule="exact"/>
              <w:jc w:val="left"/>
              <w:rPr>
                <w:rFonts w:hint="eastAsia" w:ascii="宋体" w:hAnsi="宋体" w:eastAsia="等线" w:cs="Times New Roman"/>
                <w:sz w:val="24"/>
              </w:rPr>
            </w:pPr>
            <w:r>
              <w:rPr>
                <w:rFonts w:hint="eastAsia" w:ascii="宋体" w:hAnsi="宋体" w:eastAsia="等线" w:cs="Times New Roman"/>
                <w:sz w:val="24"/>
              </w:rPr>
              <w:t>郭静主编</w:t>
            </w:r>
          </w:p>
        </w:tc>
        <w:tc>
          <w:tcPr>
            <w:tcW w:w="1676" w:type="dxa"/>
            <w:vAlign w:val="center"/>
          </w:tcPr>
          <w:p w14:paraId="113B9156">
            <w:pPr>
              <w:spacing w:line="390" w:lineRule="exact"/>
              <w:jc w:val="left"/>
              <w:rPr>
                <w:rFonts w:hint="eastAsia" w:ascii="宋体" w:hAnsi="宋体" w:eastAsia="等线" w:cs="Times New Roman"/>
                <w:sz w:val="24"/>
              </w:rPr>
            </w:pPr>
            <w:r>
              <w:rPr>
                <w:rFonts w:ascii="宋体" w:hAnsi="宋体" w:eastAsia="等线" w:cs="Times New Roman"/>
                <w:sz w:val="24"/>
              </w:rPr>
              <w:t>艾儒棣</w:t>
            </w:r>
            <w:r>
              <w:rPr>
                <w:rFonts w:hint="eastAsia" w:ascii="宋体" w:hAnsi="宋体" w:eastAsia="等线" w:cs="Times New Roman"/>
                <w:sz w:val="24"/>
              </w:rPr>
              <w:t>；</w:t>
            </w:r>
            <w:r>
              <w:rPr>
                <w:rFonts w:ascii="宋体" w:hAnsi="宋体" w:eastAsia="等线" w:cs="Times New Roman"/>
                <w:sz w:val="24"/>
              </w:rPr>
              <w:t>郭静</w:t>
            </w:r>
            <w:r>
              <w:rPr>
                <w:rFonts w:hint="eastAsia" w:ascii="宋体" w:hAnsi="宋体" w:eastAsia="等线" w:cs="Times New Roman"/>
                <w:sz w:val="24"/>
              </w:rPr>
              <w:t>；</w:t>
            </w:r>
            <w:r>
              <w:rPr>
                <w:rFonts w:ascii="宋体" w:hAnsi="宋体" w:eastAsia="等线" w:cs="Times New Roman"/>
                <w:sz w:val="24"/>
              </w:rPr>
              <w:t>陈明岭</w:t>
            </w:r>
            <w:r>
              <w:rPr>
                <w:rFonts w:hint="eastAsia" w:ascii="宋体" w:hAnsi="宋体" w:eastAsia="等线" w:cs="Times New Roman"/>
                <w:sz w:val="24"/>
              </w:rPr>
              <w:t>；</w:t>
            </w:r>
            <w:r>
              <w:rPr>
                <w:rFonts w:ascii="宋体" w:hAnsi="宋体" w:eastAsia="等线" w:cs="Times New Roman"/>
                <w:sz w:val="24"/>
              </w:rPr>
              <w:t>雷晴</w:t>
            </w:r>
            <w:r>
              <w:rPr>
                <w:rFonts w:hint="eastAsia" w:ascii="宋体" w:hAnsi="宋体" w:eastAsia="等线" w:cs="Times New Roman"/>
                <w:sz w:val="24"/>
              </w:rPr>
              <w:t>；</w:t>
            </w:r>
            <w:r>
              <w:rPr>
                <w:rFonts w:ascii="宋体" w:hAnsi="宋体" w:eastAsia="等线" w:cs="Times New Roman"/>
                <w:sz w:val="24"/>
              </w:rPr>
              <w:t xml:space="preserve"> 肖敏</w:t>
            </w:r>
            <w:r>
              <w:rPr>
                <w:rFonts w:hint="eastAsia" w:ascii="宋体" w:hAnsi="宋体" w:eastAsia="等线" w:cs="Times New Roman"/>
                <w:sz w:val="24"/>
              </w:rPr>
              <w:t>；</w:t>
            </w:r>
            <w:r>
              <w:rPr>
                <w:rFonts w:ascii="宋体" w:hAnsi="宋体" w:eastAsia="等线" w:cs="Times New Roman"/>
                <w:sz w:val="24"/>
              </w:rPr>
              <w:t>文怡</w:t>
            </w:r>
            <w:r>
              <w:rPr>
                <w:rFonts w:hint="eastAsia" w:ascii="宋体" w:hAnsi="宋体" w:eastAsia="等线" w:cs="Times New Roman"/>
                <w:sz w:val="24"/>
              </w:rPr>
              <w:t>；</w:t>
            </w:r>
            <w:r>
              <w:rPr>
                <w:rFonts w:ascii="宋体" w:hAnsi="宋体" w:eastAsia="等线" w:cs="Times New Roman"/>
                <w:sz w:val="24"/>
              </w:rPr>
              <w:t>向红</w:t>
            </w:r>
            <w:r>
              <w:rPr>
                <w:rFonts w:hint="eastAsia" w:ascii="宋体" w:hAnsi="宋体" w:eastAsia="等线" w:cs="Times New Roman"/>
                <w:sz w:val="24"/>
              </w:rPr>
              <w:t>；</w:t>
            </w:r>
            <w:r>
              <w:rPr>
                <w:rFonts w:ascii="宋体" w:hAnsi="宋体" w:eastAsia="等线" w:cs="Times New Roman"/>
                <w:sz w:val="24"/>
              </w:rPr>
              <w:t xml:space="preserve"> 杜艾媛</w:t>
            </w:r>
            <w:r>
              <w:rPr>
                <w:rFonts w:hint="eastAsia" w:ascii="宋体" w:hAnsi="宋体" w:eastAsia="等线" w:cs="Times New Roman"/>
                <w:sz w:val="24"/>
              </w:rPr>
              <w:t>；</w:t>
            </w:r>
            <w:r>
              <w:rPr>
                <w:rFonts w:ascii="宋体" w:hAnsi="宋体" w:eastAsia="等线" w:cs="Times New Roman"/>
                <w:sz w:val="24"/>
              </w:rPr>
              <w:t>杨川</w:t>
            </w:r>
            <w:r>
              <w:rPr>
                <w:rFonts w:hint="eastAsia" w:ascii="宋体" w:hAnsi="宋体" w:eastAsia="等线" w:cs="Times New Roman"/>
                <w:sz w:val="24"/>
              </w:rPr>
              <w:t>；</w:t>
            </w:r>
            <w:r>
              <w:rPr>
                <w:rFonts w:ascii="宋体" w:hAnsi="宋体" w:eastAsia="等线" w:cs="Times New Roman"/>
                <w:sz w:val="24"/>
              </w:rPr>
              <w:t>王宇</w:t>
            </w:r>
            <w:r>
              <w:rPr>
                <w:rFonts w:hint="eastAsia" w:ascii="宋体" w:hAnsi="宋体" w:eastAsia="等线" w:cs="Times New Roman"/>
                <w:sz w:val="24"/>
              </w:rPr>
              <w:t>；</w:t>
            </w:r>
            <w:r>
              <w:rPr>
                <w:rFonts w:ascii="宋体" w:hAnsi="宋体" w:eastAsia="等线" w:cs="Times New Roman"/>
                <w:sz w:val="24"/>
              </w:rPr>
              <w:t>余倩颖</w:t>
            </w:r>
            <w:r>
              <w:rPr>
                <w:rFonts w:hint="eastAsia" w:ascii="宋体" w:hAnsi="宋体" w:eastAsia="等线" w:cs="Times New Roman"/>
                <w:sz w:val="24"/>
              </w:rPr>
              <w:t>；</w:t>
            </w:r>
            <w:r>
              <w:rPr>
                <w:rFonts w:ascii="宋体" w:hAnsi="宋体" w:eastAsia="等线" w:cs="Times New Roman"/>
                <w:sz w:val="24"/>
              </w:rPr>
              <w:t>温丽娟</w:t>
            </w:r>
            <w:r>
              <w:rPr>
                <w:rFonts w:hint="eastAsia" w:ascii="宋体" w:hAnsi="宋体" w:eastAsia="等线" w:cs="Times New Roman"/>
                <w:sz w:val="24"/>
              </w:rPr>
              <w:t>；</w:t>
            </w:r>
            <w:r>
              <w:rPr>
                <w:rFonts w:ascii="宋体" w:hAnsi="宋体" w:eastAsia="等线" w:cs="Times New Roman"/>
                <w:sz w:val="24"/>
              </w:rPr>
              <w:t>夏婷</w:t>
            </w:r>
            <w:r>
              <w:rPr>
                <w:rFonts w:hint="eastAsia" w:ascii="宋体" w:hAnsi="宋体" w:eastAsia="等线" w:cs="Times New Roman"/>
                <w:sz w:val="24"/>
              </w:rPr>
              <w:t>；</w:t>
            </w:r>
            <w:r>
              <w:rPr>
                <w:rFonts w:ascii="宋体" w:hAnsi="宋体" w:eastAsia="等线" w:cs="Times New Roman"/>
                <w:sz w:val="24"/>
              </w:rPr>
              <w:t>周珊</w:t>
            </w:r>
            <w:r>
              <w:rPr>
                <w:rFonts w:hint="eastAsia" w:ascii="宋体" w:hAnsi="宋体" w:eastAsia="等线" w:cs="Times New Roman"/>
                <w:sz w:val="24"/>
              </w:rPr>
              <w:t>；</w:t>
            </w:r>
            <w:r>
              <w:rPr>
                <w:rFonts w:ascii="宋体" w:hAnsi="宋体" w:eastAsia="等线" w:cs="Times New Roman"/>
                <w:sz w:val="24"/>
              </w:rPr>
              <w:t xml:space="preserve"> 白耀琳</w:t>
            </w:r>
            <w:r>
              <w:rPr>
                <w:rFonts w:hint="eastAsia" w:ascii="宋体" w:hAnsi="宋体" w:eastAsia="等线" w:cs="Times New Roman"/>
                <w:sz w:val="24"/>
              </w:rPr>
              <w:t>；</w:t>
            </w:r>
            <w:r>
              <w:rPr>
                <w:rFonts w:ascii="宋体" w:hAnsi="宋体" w:eastAsia="等线" w:cs="Times New Roman"/>
                <w:sz w:val="24"/>
              </w:rPr>
              <w:t>杨峥茹</w:t>
            </w:r>
            <w:r>
              <w:rPr>
                <w:rFonts w:hint="eastAsia" w:ascii="宋体" w:hAnsi="宋体" w:eastAsia="等线" w:cs="Times New Roman"/>
                <w:sz w:val="24"/>
              </w:rPr>
              <w:t>；</w:t>
            </w:r>
            <w:r>
              <w:rPr>
                <w:rFonts w:ascii="宋体" w:hAnsi="宋体" w:eastAsia="等线" w:cs="Times New Roman"/>
                <w:sz w:val="24"/>
              </w:rPr>
              <w:t>张雪珥</w:t>
            </w:r>
            <w:r>
              <w:rPr>
                <w:rFonts w:hint="eastAsia" w:ascii="宋体" w:hAnsi="宋体" w:eastAsia="等线" w:cs="Times New Roman"/>
                <w:sz w:val="24"/>
              </w:rPr>
              <w:t>；</w:t>
            </w:r>
            <w:r>
              <w:rPr>
                <w:rFonts w:ascii="宋体" w:hAnsi="宋体" w:eastAsia="等线" w:cs="Times New Roman"/>
                <w:sz w:val="24"/>
              </w:rPr>
              <w:t>王彦瑾</w:t>
            </w:r>
            <w:r>
              <w:rPr>
                <w:rFonts w:hint="eastAsia" w:ascii="宋体" w:hAnsi="宋体" w:eastAsia="等线" w:cs="Times New Roman"/>
                <w:sz w:val="24"/>
              </w:rPr>
              <w:t>；</w:t>
            </w:r>
            <w:r>
              <w:rPr>
                <w:rFonts w:ascii="宋体" w:hAnsi="宋体" w:eastAsia="等线" w:cs="Times New Roman"/>
                <w:sz w:val="24"/>
              </w:rPr>
              <w:t>车宇慧</w:t>
            </w:r>
            <w:r>
              <w:rPr>
                <w:rFonts w:hint="eastAsia" w:ascii="宋体" w:hAnsi="宋体" w:eastAsia="等线" w:cs="Times New Roman"/>
                <w:sz w:val="24"/>
              </w:rPr>
              <w:t>；</w:t>
            </w:r>
            <w:r>
              <w:rPr>
                <w:rFonts w:ascii="宋体" w:hAnsi="宋体" w:eastAsia="等线" w:cs="Times New Roman"/>
                <w:sz w:val="24"/>
              </w:rPr>
              <w:t>刘娥</w:t>
            </w:r>
            <w:r>
              <w:rPr>
                <w:rFonts w:hint="eastAsia" w:ascii="宋体" w:hAnsi="宋体" w:eastAsia="等线" w:cs="Times New Roman"/>
                <w:sz w:val="24"/>
              </w:rPr>
              <w:t>；</w:t>
            </w:r>
            <w:r>
              <w:rPr>
                <w:rFonts w:ascii="宋体" w:hAnsi="宋体" w:eastAsia="等线" w:cs="Times New Roman"/>
                <w:sz w:val="24"/>
              </w:rPr>
              <w:t>陈木兰</w:t>
            </w:r>
            <w:r>
              <w:rPr>
                <w:rFonts w:hint="eastAsia" w:ascii="宋体" w:hAnsi="宋体" w:eastAsia="等线" w:cs="Times New Roman"/>
                <w:sz w:val="24"/>
              </w:rPr>
              <w:t>；</w:t>
            </w:r>
            <w:r>
              <w:rPr>
                <w:rFonts w:ascii="宋体" w:hAnsi="宋体" w:eastAsia="等线" w:cs="Times New Roman"/>
                <w:sz w:val="24"/>
              </w:rPr>
              <w:t>易春凤</w:t>
            </w:r>
            <w:r>
              <w:rPr>
                <w:rFonts w:hint="eastAsia" w:ascii="宋体" w:hAnsi="宋体" w:eastAsia="等线" w:cs="Times New Roman"/>
                <w:sz w:val="24"/>
              </w:rPr>
              <w:t>；</w:t>
            </w:r>
            <w:r>
              <w:rPr>
                <w:rFonts w:ascii="宋体" w:hAnsi="宋体" w:eastAsia="等线" w:cs="Times New Roman"/>
                <w:sz w:val="24"/>
              </w:rPr>
              <w:t>赵建雄</w:t>
            </w:r>
            <w:r>
              <w:rPr>
                <w:rFonts w:hint="eastAsia" w:ascii="宋体" w:hAnsi="宋体" w:eastAsia="等线" w:cs="Times New Roman"/>
                <w:sz w:val="24"/>
              </w:rPr>
              <w:t>；</w:t>
            </w:r>
            <w:r>
              <w:rPr>
                <w:rFonts w:ascii="宋体" w:hAnsi="宋体" w:eastAsia="等线" w:cs="Times New Roman"/>
                <w:sz w:val="24"/>
              </w:rPr>
              <w:t xml:space="preserve">姚业静 </w:t>
            </w:r>
            <w:r>
              <w:rPr>
                <w:rFonts w:hint="eastAsia" w:ascii="宋体" w:hAnsi="宋体" w:eastAsia="等线" w:cs="Times New Roman"/>
                <w:sz w:val="24"/>
              </w:rPr>
              <w:t>；</w:t>
            </w:r>
            <w:r>
              <w:rPr>
                <w:rFonts w:ascii="宋体" w:hAnsi="宋体" w:eastAsia="等线" w:cs="Times New Roman"/>
                <w:sz w:val="24"/>
              </w:rPr>
              <w:t>高鸿锦</w:t>
            </w:r>
            <w:r>
              <w:rPr>
                <w:rFonts w:hint="eastAsia" w:ascii="宋体" w:hAnsi="宋体" w:eastAsia="等线" w:cs="Times New Roman"/>
                <w:sz w:val="24"/>
              </w:rPr>
              <w:t>；</w:t>
            </w:r>
            <w:r>
              <w:rPr>
                <w:rFonts w:ascii="宋体" w:hAnsi="宋体" w:eastAsia="等线" w:cs="Times New Roman"/>
                <w:sz w:val="24"/>
              </w:rPr>
              <w:t>雷静</w:t>
            </w:r>
            <w:r>
              <w:rPr>
                <w:rFonts w:hint="eastAsia" w:ascii="宋体" w:hAnsi="宋体" w:eastAsia="等线" w:cs="Times New Roman"/>
                <w:sz w:val="24"/>
              </w:rPr>
              <w:t>；</w:t>
            </w:r>
            <w:r>
              <w:rPr>
                <w:rFonts w:ascii="宋体" w:hAnsi="宋体" w:eastAsia="等线" w:cs="Times New Roman"/>
                <w:sz w:val="24"/>
              </w:rPr>
              <w:t xml:space="preserve"> 魏波</w:t>
            </w:r>
            <w:r>
              <w:rPr>
                <w:rFonts w:hint="eastAsia" w:ascii="宋体" w:hAnsi="宋体" w:eastAsia="等线" w:cs="Times New Roman"/>
                <w:sz w:val="24"/>
              </w:rPr>
              <w:t>；</w:t>
            </w:r>
            <w:r>
              <w:rPr>
                <w:rFonts w:ascii="宋体" w:hAnsi="宋体" w:eastAsia="等线" w:cs="Times New Roman"/>
                <w:sz w:val="24"/>
              </w:rPr>
              <w:t>杨峥茹</w:t>
            </w:r>
          </w:p>
        </w:tc>
      </w:tr>
      <w:tr w14:paraId="498B5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14:paraId="7113B54E">
            <w:pPr>
              <w:spacing w:line="390" w:lineRule="exact"/>
              <w:jc w:val="left"/>
              <w:rPr>
                <w:rFonts w:hint="eastAsia" w:ascii="宋体" w:hAnsi="宋体" w:eastAsia="等线" w:cs="Times New Roman"/>
                <w:sz w:val="24"/>
              </w:rPr>
            </w:pPr>
            <w:r>
              <w:rPr>
                <w:rFonts w:ascii="宋体" w:hAnsi="宋体" w:eastAsia="等线" w:cs="Times New Roman"/>
                <w:sz w:val="24"/>
              </w:rPr>
              <w:t>2</w:t>
            </w:r>
          </w:p>
        </w:tc>
        <w:tc>
          <w:tcPr>
            <w:tcW w:w="1228" w:type="dxa"/>
            <w:vAlign w:val="center"/>
          </w:tcPr>
          <w:p w14:paraId="1C1F6B19">
            <w:pPr>
              <w:spacing w:line="390" w:lineRule="exact"/>
              <w:jc w:val="left"/>
              <w:rPr>
                <w:rFonts w:hint="eastAsia" w:ascii="宋体" w:hAnsi="宋体" w:eastAsia="等线" w:cs="Times New Roman"/>
                <w:sz w:val="24"/>
              </w:rPr>
            </w:pPr>
            <w:r>
              <w:rPr>
                <w:rFonts w:hint="eastAsia" w:ascii="宋体" w:hAnsi="宋体" w:eastAsia="等线" w:cs="Times New Roman"/>
                <w:sz w:val="24"/>
              </w:rPr>
              <w:t>楂曲消风散治疗儿童特应性皮炎湿热蕴结证的临床疗效及其对皮损处皮肤菌群的影响/中医杂志/张雪珥;叶晟桢;郑派;刘娥;赵思琪;肖昕菀;郭静</w:t>
            </w:r>
          </w:p>
        </w:tc>
        <w:tc>
          <w:tcPr>
            <w:tcW w:w="1417" w:type="dxa"/>
            <w:vAlign w:val="center"/>
          </w:tcPr>
          <w:p w14:paraId="7C5C5800">
            <w:pPr>
              <w:spacing w:line="390" w:lineRule="exact"/>
              <w:jc w:val="left"/>
              <w:rPr>
                <w:rFonts w:hint="eastAsia" w:ascii="宋体" w:hAnsi="宋体" w:eastAsia="等线" w:cs="Times New Roman"/>
                <w:sz w:val="24"/>
              </w:rPr>
            </w:pPr>
            <w:r>
              <w:rPr>
                <w:rFonts w:hint="eastAsia" w:ascii="宋体" w:hAnsi="宋体" w:eastAsia="等线" w:cs="Times New Roman"/>
                <w:sz w:val="24"/>
              </w:rPr>
              <w:t>2024,65(08):810-820.</w:t>
            </w:r>
          </w:p>
        </w:tc>
        <w:tc>
          <w:tcPr>
            <w:tcW w:w="1134" w:type="dxa"/>
            <w:vAlign w:val="center"/>
          </w:tcPr>
          <w:p w14:paraId="7DA8E17F">
            <w:pPr>
              <w:spacing w:line="390" w:lineRule="exact"/>
              <w:jc w:val="left"/>
              <w:rPr>
                <w:rFonts w:hint="eastAsia" w:ascii="宋体" w:hAnsi="宋体" w:eastAsia="等线" w:cs="Times New Roman"/>
                <w:sz w:val="24"/>
              </w:rPr>
            </w:pPr>
            <w:r>
              <w:rPr>
                <w:rFonts w:hint="eastAsia" w:ascii="宋体" w:hAnsi="宋体" w:eastAsia="等线" w:cs="Times New Roman"/>
                <w:sz w:val="24"/>
              </w:rPr>
              <w:t>2024.04.15</w:t>
            </w:r>
          </w:p>
        </w:tc>
        <w:tc>
          <w:tcPr>
            <w:tcW w:w="851" w:type="dxa"/>
            <w:vAlign w:val="center"/>
          </w:tcPr>
          <w:p w14:paraId="52DFBBBF">
            <w:pPr>
              <w:spacing w:line="390" w:lineRule="exact"/>
              <w:jc w:val="left"/>
              <w:rPr>
                <w:rFonts w:hint="eastAsia" w:ascii="宋体" w:hAnsi="宋体" w:eastAsia="等线" w:cs="Times New Roman"/>
                <w:sz w:val="24"/>
              </w:rPr>
            </w:pPr>
            <w:r>
              <w:rPr>
                <w:rFonts w:hint="eastAsia" w:ascii="宋体" w:hAnsi="宋体" w:eastAsia="等线" w:cs="Times New Roman"/>
                <w:sz w:val="24"/>
              </w:rPr>
              <w:t>郭静</w:t>
            </w:r>
          </w:p>
        </w:tc>
        <w:tc>
          <w:tcPr>
            <w:tcW w:w="1776" w:type="dxa"/>
            <w:vAlign w:val="center"/>
          </w:tcPr>
          <w:p w14:paraId="6C327CE7">
            <w:pPr>
              <w:spacing w:line="390" w:lineRule="exact"/>
              <w:jc w:val="left"/>
              <w:rPr>
                <w:rFonts w:hint="eastAsia" w:ascii="宋体" w:hAnsi="宋体" w:eastAsia="等线" w:cs="Times New Roman"/>
                <w:sz w:val="24"/>
              </w:rPr>
            </w:pPr>
            <w:r>
              <w:rPr>
                <w:rFonts w:hint="eastAsia" w:ascii="宋体" w:hAnsi="宋体" w:eastAsia="等线" w:cs="Times New Roman"/>
                <w:sz w:val="24"/>
              </w:rPr>
              <w:t>张雪珥</w:t>
            </w:r>
          </w:p>
        </w:tc>
        <w:tc>
          <w:tcPr>
            <w:tcW w:w="1676" w:type="dxa"/>
            <w:vAlign w:val="center"/>
          </w:tcPr>
          <w:p w14:paraId="67EEA70C">
            <w:pPr>
              <w:spacing w:line="390" w:lineRule="exact"/>
              <w:jc w:val="left"/>
              <w:rPr>
                <w:rFonts w:hint="eastAsia" w:ascii="宋体" w:hAnsi="宋体" w:eastAsia="等线" w:cs="Times New Roman"/>
                <w:sz w:val="24"/>
              </w:rPr>
            </w:pPr>
            <w:r>
              <w:rPr>
                <w:rFonts w:hint="eastAsia" w:ascii="宋体" w:hAnsi="宋体" w:eastAsia="等线" w:cs="Times New Roman"/>
                <w:sz w:val="24"/>
              </w:rPr>
              <w:t>张雪珥;叶晟桢;郑派;刘娥;赵思琪;肖菀;郭静</w:t>
            </w:r>
          </w:p>
        </w:tc>
      </w:tr>
      <w:tr w14:paraId="55A72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14:paraId="02B0CC71">
            <w:pPr>
              <w:spacing w:line="390" w:lineRule="exact"/>
              <w:jc w:val="left"/>
              <w:rPr>
                <w:rFonts w:hint="eastAsia" w:ascii="宋体" w:hAnsi="宋体" w:eastAsia="等线" w:cs="Times New Roman"/>
                <w:sz w:val="24"/>
              </w:rPr>
            </w:pPr>
            <w:r>
              <w:rPr>
                <w:rFonts w:hint="eastAsia" w:ascii="宋体" w:hAnsi="宋体" w:eastAsia="等线" w:cs="Times New Roman"/>
                <w:sz w:val="24"/>
              </w:rPr>
              <w:t>3</w:t>
            </w:r>
          </w:p>
        </w:tc>
        <w:tc>
          <w:tcPr>
            <w:tcW w:w="1228" w:type="dxa"/>
            <w:vAlign w:val="center"/>
          </w:tcPr>
          <w:p w14:paraId="539FC1AC">
            <w:pPr>
              <w:spacing w:line="390" w:lineRule="exact"/>
              <w:jc w:val="left"/>
              <w:rPr>
                <w:rFonts w:hint="eastAsia" w:ascii="宋体" w:hAnsi="宋体" w:eastAsia="等线" w:cs="Times New Roman"/>
                <w:sz w:val="24"/>
              </w:rPr>
            </w:pPr>
            <w:r>
              <w:rPr>
                <w:rFonts w:hint="eastAsia" w:ascii="宋体" w:hAnsi="宋体" w:eastAsia="等线" w:cs="Times New Roman"/>
                <w:sz w:val="24"/>
              </w:rPr>
              <w:t>基于微生物视角的“皮-肠”轴与特应性皮炎/微生物学通报/张雪珥；王栩芮；杨峥茹；刘娥；王彦瑾；姚业静；杨思敏；曾进浩；郭静</w:t>
            </w:r>
          </w:p>
        </w:tc>
        <w:tc>
          <w:tcPr>
            <w:tcW w:w="1417" w:type="dxa"/>
            <w:vAlign w:val="center"/>
          </w:tcPr>
          <w:p w14:paraId="32D5CD49">
            <w:pPr>
              <w:spacing w:line="390" w:lineRule="exact"/>
              <w:jc w:val="left"/>
              <w:rPr>
                <w:rFonts w:hint="eastAsia" w:ascii="宋体" w:hAnsi="宋体" w:eastAsia="等线" w:cs="Times New Roman"/>
                <w:sz w:val="24"/>
              </w:rPr>
            </w:pPr>
            <w:r>
              <w:rPr>
                <w:rFonts w:hint="eastAsia" w:ascii="宋体" w:hAnsi="宋体" w:eastAsia="等线" w:cs="Times New Roman"/>
                <w:sz w:val="24"/>
              </w:rPr>
              <w:t>2022,49(1):4893-4908</w:t>
            </w:r>
          </w:p>
        </w:tc>
        <w:tc>
          <w:tcPr>
            <w:tcW w:w="1134" w:type="dxa"/>
            <w:vAlign w:val="center"/>
          </w:tcPr>
          <w:p w14:paraId="4F314648">
            <w:pPr>
              <w:spacing w:line="390" w:lineRule="exact"/>
              <w:jc w:val="left"/>
              <w:rPr>
                <w:rFonts w:hint="eastAsia" w:ascii="宋体" w:hAnsi="宋体" w:eastAsia="等线" w:cs="Times New Roman"/>
                <w:sz w:val="24"/>
              </w:rPr>
            </w:pPr>
            <w:r>
              <w:rPr>
                <w:rFonts w:hint="eastAsia" w:ascii="宋体" w:hAnsi="宋体" w:eastAsia="等线" w:cs="Times New Roman"/>
                <w:sz w:val="24"/>
              </w:rPr>
              <w:t>2022.08.30</w:t>
            </w:r>
          </w:p>
        </w:tc>
        <w:tc>
          <w:tcPr>
            <w:tcW w:w="851" w:type="dxa"/>
            <w:vAlign w:val="center"/>
          </w:tcPr>
          <w:p w14:paraId="30620D0D">
            <w:pPr>
              <w:spacing w:line="390" w:lineRule="exact"/>
              <w:jc w:val="left"/>
              <w:rPr>
                <w:rFonts w:hint="eastAsia" w:ascii="宋体" w:hAnsi="宋体" w:eastAsia="等线" w:cs="Times New Roman"/>
                <w:sz w:val="24"/>
              </w:rPr>
            </w:pPr>
            <w:r>
              <w:rPr>
                <w:rFonts w:hint="eastAsia" w:ascii="宋体" w:hAnsi="宋体" w:eastAsia="等线" w:cs="Times New Roman"/>
                <w:sz w:val="24"/>
              </w:rPr>
              <w:t>曾进浩；郭静</w:t>
            </w:r>
          </w:p>
        </w:tc>
        <w:tc>
          <w:tcPr>
            <w:tcW w:w="1776" w:type="dxa"/>
            <w:vAlign w:val="center"/>
          </w:tcPr>
          <w:p w14:paraId="3C9B7DD8">
            <w:pPr>
              <w:spacing w:line="390" w:lineRule="exact"/>
              <w:jc w:val="left"/>
              <w:rPr>
                <w:rFonts w:hint="eastAsia" w:ascii="宋体" w:hAnsi="宋体" w:eastAsia="等线" w:cs="Times New Roman"/>
                <w:sz w:val="24"/>
              </w:rPr>
            </w:pPr>
            <w:r>
              <w:rPr>
                <w:rFonts w:hint="eastAsia" w:ascii="宋体" w:hAnsi="宋体" w:eastAsia="等线" w:cs="Times New Roman"/>
                <w:sz w:val="24"/>
              </w:rPr>
              <w:t>张雪珥</w:t>
            </w:r>
          </w:p>
        </w:tc>
        <w:tc>
          <w:tcPr>
            <w:tcW w:w="1676" w:type="dxa"/>
            <w:vAlign w:val="center"/>
          </w:tcPr>
          <w:p w14:paraId="3437A44E">
            <w:pPr>
              <w:spacing w:line="390" w:lineRule="exact"/>
              <w:jc w:val="left"/>
              <w:rPr>
                <w:rFonts w:hint="eastAsia" w:ascii="宋体" w:hAnsi="宋体" w:eastAsia="等线" w:cs="Times New Roman"/>
                <w:sz w:val="24"/>
              </w:rPr>
            </w:pPr>
            <w:r>
              <w:rPr>
                <w:rFonts w:hint="eastAsia" w:ascii="宋体" w:hAnsi="宋体" w:eastAsia="等线" w:cs="Times New Roman"/>
                <w:sz w:val="24"/>
              </w:rPr>
              <w:t>张雪珥；王栩芮；杨峥茹；刘娥；王彦瑾；姚业静；杨思敏；曾进浩；郭静</w:t>
            </w:r>
          </w:p>
        </w:tc>
      </w:tr>
      <w:tr w14:paraId="56AFA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14:paraId="078B1288">
            <w:pPr>
              <w:spacing w:line="390" w:lineRule="exact"/>
              <w:jc w:val="left"/>
              <w:rPr>
                <w:rFonts w:hint="eastAsia" w:ascii="宋体" w:hAnsi="宋体" w:eastAsia="等线" w:cs="Times New Roman"/>
                <w:sz w:val="24"/>
              </w:rPr>
            </w:pPr>
            <w:r>
              <w:rPr>
                <w:rFonts w:hint="eastAsia" w:ascii="宋体" w:hAnsi="宋体" w:eastAsia="等线" w:cs="Times New Roman"/>
                <w:sz w:val="24"/>
              </w:rPr>
              <w:t>4</w:t>
            </w:r>
          </w:p>
        </w:tc>
        <w:tc>
          <w:tcPr>
            <w:tcW w:w="1228" w:type="dxa"/>
            <w:vAlign w:val="center"/>
          </w:tcPr>
          <w:p w14:paraId="7D52A240">
            <w:pPr>
              <w:spacing w:line="390" w:lineRule="exact"/>
              <w:jc w:val="left"/>
              <w:rPr>
                <w:rFonts w:hint="eastAsia" w:ascii="宋体" w:hAnsi="宋体" w:eastAsia="等线" w:cs="Times New Roman"/>
                <w:sz w:val="24"/>
              </w:rPr>
            </w:pPr>
            <w:r>
              <w:rPr>
                <w:rFonts w:hint="eastAsia" w:ascii="宋体" w:hAnsi="宋体" w:eastAsia="等线" w:cs="Times New Roman"/>
                <w:sz w:val="24"/>
              </w:rPr>
              <w:t>基于“逐浊运脾”运用楂曲消风散治疗小儿湿疹经验/亚太传统医药/杨思敏;姚业静;王彦瑾;张雪珥;杨峥茹;刘娥;郭静</w:t>
            </w:r>
          </w:p>
        </w:tc>
        <w:tc>
          <w:tcPr>
            <w:tcW w:w="1417" w:type="dxa"/>
            <w:vAlign w:val="center"/>
          </w:tcPr>
          <w:p w14:paraId="66276FF4">
            <w:pPr>
              <w:spacing w:line="390" w:lineRule="exact"/>
              <w:jc w:val="left"/>
              <w:rPr>
                <w:rFonts w:hint="eastAsia" w:ascii="宋体" w:hAnsi="宋体" w:eastAsia="等线" w:cs="Times New Roman"/>
                <w:sz w:val="24"/>
              </w:rPr>
            </w:pPr>
            <w:r>
              <w:rPr>
                <w:rFonts w:hint="eastAsia" w:ascii="宋体" w:hAnsi="宋体" w:eastAsia="等线" w:cs="Times New Roman"/>
                <w:sz w:val="24"/>
              </w:rPr>
              <w:t>2022,18(11):93-97.</w:t>
            </w:r>
          </w:p>
        </w:tc>
        <w:tc>
          <w:tcPr>
            <w:tcW w:w="1134" w:type="dxa"/>
            <w:vAlign w:val="center"/>
          </w:tcPr>
          <w:p w14:paraId="11FEC37A">
            <w:pPr>
              <w:spacing w:line="390" w:lineRule="exact"/>
              <w:jc w:val="left"/>
              <w:rPr>
                <w:rFonts w:hint="eastAsia" w:ascii="宋体" w:hAnsi="宋体" w:eastAsia="等线" w:cs="Times New Roman"/>
                <w:sz w:val="24"/>
              </w:rPr>
            </w:pPr>
            <w:r>
              <w:rPr>
                <w:rFonts w:ascii="宋体" w:hAnsi="宋体" w:eastAsia="等线" w:cs="Times New Roman"/>
                <w:sz w:val="24"/>
              </w:rPr>
              <w:t>2022</w:t>
            </w:r>
            <w:r>
              <w:rPr>
                <w:rFonts w:hint="eastAsia" w:ascii="宋体" w:hAnsi="宋体" w:eastAsia="等线" w:cs="Times New Roman"/>
                <w:sz w:val="24"/>
              </w:rPr>
              <w:t>.</w:t>
            </w:r>
            <w:r>
              <w:rPr>
                <w:rFonts w:ascii="宋体" w:hAnsi="宋体" w:eastAsia="等线" w:cs="Times New Roman"/>
                <w:sz w:val="24"/>
              </w:rPr>
              <w:t>11</w:t>
            </w:r>
            <w:r>
              <w:rPr>
                <w:rFonts w:hint="eastAsia" w:ascii="宋体" w:hAnsi="宋体" w:eastAsia="等线" w:cs="Times New Roman"/>
                <w:sz w:val="24"/>
              </w:rPr>
              <w:t>.</w:t>
            </w:r>
            <w:r>
              <w:rPr>
                <w:rFonts w:ascii="宋体" w:hAnsi="宋体" w:eastAsia="等线" w:cs="Times New Roman"/>
                <w:sz w:val="24"/>
              </w:rPr>
              <w:t>05</w:t>
            </w:r>
          </w:p>
        </w:tc>
        <w:tc>
          <w:tcPr>
            <w:tcW w:w="851" w:type="dxa"/>
            <w:vAlign w:val="center"/>
          </w:tcPr>
          <w:p w14:paraId="759DDF02">
            <w:pPr>
              <w:spacing w:line="390" w:lineRule="exact"/>
              <w:jc w:val="left"/>
              <w:rPr>
                <w:rFonts w:hint="eastAsia" w:ascii="宋体" w:hAnsi="宋体" w:eastAsia="等线" w:cs="Times New Roman"/>
                <w:sz w:val="24"/>
              </w:rPr>
            </w:pPr>
            <w:r>
              <w:rPr>
                <w:rFonts w:hint="eastAsia" w:ascii="宋体" w:hAnsi="宋体" w:eastAsia="等线" w:cs="Times New Roman"/>
                <w:sz w:val="24"/>
              </w:rPr>
              <w:t>郭静</w:t>
            </w:r>
          </w:p>
        </w:tc>
        <w:tc>
          <w:tcPr>
            <w:tcW w:w="1776" w:type="dxa"/>
            <w:vAlign w:val="center"/>
          </w:tcPr>
          <w:p w14:paraId="448138B3">
            <w:pPr>
              <w:spacing w:line="390" w:lineRule="exact"/>
              <w:jc w:val="left"/>
              <w:rPr>
                <w:rFonts w:hint="eastAsia" w:ascii="宋体" w:hAnsi="宋体" w:eastAsia="等线" w:cs="Times New Roman"/>
                <w:sz w:val="24"/>
              </w:rPr>
            </w:pPr>
            <w:r>
              <w:rPr>
                <w:rFonts w:hint="eastAsia" w:ascii="宋体" w:hAnsi="宋体" w:eastAsia="等线" w:cs="Times New Roman"/>
                <w:sz w:val="24"/>
              </w:rPr>
              <w:t>杨思敏</w:t>
            </w:r>
          </w:p>
        </w:tc>
        <w:tc>
          <w:tcPr>
            <w:tcW w:w="1676" w:type="dxa"/>
            <w:vAlign w:val="center"/>
          </w:tcPr>
          <w:p w14:paraId="2C69174D">
            <w:pPr>
              <w:spacing w:line="390" w:lineRule="exact"/>
              <w:jc w:val="left"/>
              <w:rPr>
                <w:rFonts w:hint="eastAsia" w:ascii="宋体" w:hAnsi="宋体" w:eastAsia="等线" w:cs="Times New Roman"/>
                <w:sz w:val="24"/>
              </w:rPr>
            </w:pPr>
            <w:r>
              <w:rPr>
                <w:rFonts w:hint="eastAsia" w:ascii="宋体" w:hAnsi="宋体" w:eastAsia="等线" w:cs="Times New Roman"/>
                <w:sz w:val="24"/>
              </w:rPr>
              <w:t>杨思敏;姚业静;王彦瑾;张雪珥;杨峥茹;刘娥;郭静</w:t>
            </w:r>
          </w:p>
        </w:tc>
      </w:tr>
      <w:tr w14:paraId="60A66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14:paraId="5108F133">
            <w:pPr>
              <w:spacing w:line="390" w:lineRule="exact"/>
              <w:jc w:val="left"/>
              <w:rPr>
                <w:rFonts w:hint="eastAsia" w:ascii="宋体" w:hAnsi="宋体" w:eastAsia="等线" w:cs="Times New Roman"/>
                <w:sz w:val="24"/>
              </w:rPr>
            </w:pPr>
            <w:r>
              <w:rPr>
                <w:rFonts w:hint="eastAsia" w:ascii="宋体" w:hAnsi="宋体" w:eastAsia="等线" w:cs="Times New Roman"/>
                <w:sz w:val="24"/>
              </w:rPr>
              <w:t>5</w:t>
            </w:r>
          </w:p>
        </w:tc>
        <w:tc>
          <w:tcPr>
            <w:tcW w:w="1228" w:type="dxa"/>
            <w:vAlign w:val="center"/>
          </w:tcPr>
          <w:p w14:paraId="5F1A1D1F">
            <w:pPr>
              <w:spacing w:line="390" w:lineRule="exact"/>
              <w:jc w:val="left"/>
              <w:rPr>
                <w:rFonts w:hint="eastAsia" w:ascii="宋体" w:hAnsi="宋体" w:eastAsia="等线" w:cs="Times New Roman"/>
                <w:sz w:val="24"/>
              </w:rPr>
            </w:pPr>
            <w:r>
              <w:rPr>
                <w:rFonts w:hint="eastAsia" w:ascii="宋体" w:hAnsi="宋体" w:eastAsia="等线" w:cs="Times New Roman"/>
                <w:sz w:val="24"/>
              </w:rPr>
              <w:t>从多靶点网络调控模式论治小儿特应性皮炎/中医学报/刘梦嵩；陈安婧；曾进浩；钟林；郭静</w:t>
            </w:r>
          </w:p>
        </w:tc>
        <w:tc>
          <w:tcPr>
            <w:tcW w:w="1417" w:type="dxa"/>
            <w:vAlign w:val="center"/>
          </w:tcPr>
          <w:p w14:paraId="07DC282C">
            <w:pPr>
              <w:spacing w:line="390" w:lineRule="exact"/>
              <w:jc w:val="left"/>
              <w:rPr>
                <w:rFonts w:hint="eastAsia" w:ascii="宋体" w:hAnsi="宋体" w:eastAsia="等线" w:cs="Times New Roman"/>
                <w:sz w:val="24"/>
              </w:rPr>
            </w:pPr>
            <w:r>
              <w:rPr>
                <w:rFonts w:hint="eastAsia" w:ascii="宋体" w:hAnsi="宋体" w:eastAsia="等线" w:cs="Times New Roman"/>
                <w:sz w:val="24"/>
              </w:rPr>
              <w:t>2025.05.163.1674-8999.</w:t>
            </w:r>
          </w:p>
        </w:tc>
        <w:tc>
          <w:tcPr>
            <w:tcW w:w="1134" w:type="dxa"/>
            <w:vAlign w:val="center"/>
          </w:tcPr>
          <w:p w14:paraId="23FDE7C5">
            <w:pPr>
              <w:spacing w:line="390" w:lineRule="exact"/>
              <w:jc w:val="left"/>
              <w:rPr>
                <w:rFonts w:ascii="宋体" w:hAnsi="宋体" w:eastAsia="等线" w:cs="Times New Roman"/>
                <w:sz w:val="24"/>
              </w:rPr>
            </w:pPr>
            <w:r>
              <w:rPr>
                <w:rFonts w:hint="eastAsia" w:ascii="宋体" w:hAnsi="宋体" w:eastAsia="等线" w:cs="Times New Roman"/>
                <w:sz w:val="24"/>
              </w:rPr>
              <w:t>2025-05-10</w:t>
            </w:r>
          </w:p>
        </w:tc>
        <w:tc>
          <w:tcPr>
            <w:tcW w:w="851" w:type="dxa"/>
            <w:vAlign w:val="center"/>
          </w:tcPr>
          <w:p w14:paraId="5EB1247D">
            <w:pPr>
              <w:spacing w:line="390" w:lineRule="exact"/>
              <w:jc w:val="left"/>
              <w:rPr>
                <w:rFonts w:hint="eastAsia" w:ascii="宋体" w:hAnsi="宋体" w:eastAsia="等线" w:cs="Times New Roman"/>
                <w:sz w:val="24"/>
              </w:rPr>
            </w:pPr>
            <w:r>
              <w:rPr>
                <w:rFonts w:hint="eastAsia" w:ascii="宋体" w:hAnsi="宋体" w:eastAsia="等线" w:cs="Times New Roman"/>
                <w:sz w:val="24"/>
              </w:rPr>
              <w:t>郭静</w:t>
            </w:r>
          </w:p>
        </w:tc>
        <w:tc>
          <w:tcPr>
            <w:tcW w:w="1776" w:type="dxa"/>
            <w:vAlign w:val="center"/>
          </w:tcPr>
          <w:p w14:paraId="4CD1CAE4">
            <w:pPr>
              <w:spacing w:line="390" w:lineRule="exact"/>
              <w:jc w:val="left"/>
              <w:rPr>
                <w:rFonts w:hint="eastAsia" w:ascii="宋体" w:hAnsi="宋体" w:eastAsia="等线" w:cs="Times New Roman"/>
                <w:sz w:val="24"/>
              </w:rPr>
            </w:pPr>
            <w:r>
              <w:rPr>
                <w:rFonts w:hint="eastAsia" w:ascii="宋体" w:hAnsi="宋体" w:eastAsia="等线" w:cs="Times New Roman"/>
                <w:sz w:val="24"/>
              </w:rPr>
              <w:t>刘梦嵩</w:t>
            </w:r>
          </w:p>
        </w:tc>
        <w:tc>
          <w:tcPr>
            <w:tcW w:w="1676" w:type="dxa"/>
            <w:vAlign w:val="center"/>
          </w:tcPr>
          <w:p w14:paraId="276173DB">
            <w:pPr>
              <w:spacing w:line="390" w:lineRule="exact"/>
              <w:jc w:val="left"/>
              <w:rPr>
                <w:rFonts w:hint="eastAsia" w:ascii="宋体" w:hAnsi="宋体" w:eastAsia="等线" w:cs="Times New Roman"/>
                <w:sz w:val="24"/>
              </w:rPr>
            </w:pPr>
            <w:r>
              <w:rPr>
                <w:rFonts w:hint="eastAsia" w:ascii="宋体" w:hAnsi="宋体" w:eastAsia="等线" w:cs="Times New Roman"/>
                <w:sz w:val="24"/>
              </w:rPr>
              <w:t>刘梦嵩，陈安婧，曾进浩，钟林，郭静</w:t>
            </w:r>
          </w:p>
        </w:tc>
      </w:tr>
    </w:tbl>
    <w:p w14:paraId="047C8B68">
      <w:pPr>
        <w:adjustRightInd w:val="0"/>
        <w:snapToGrid w:val="0"/>
        <w:spacing w:line="540" w:lineRule="exact"/>
        <w:rPr>
          <w:rFonts w:hint="eastAsia" w:ascii="仿宋_GB2312" w:eastAsia="仿宋_GB2312"/>
          <w:b/>
          <w:sz w:val="32"/>
          <w:szCs w:val="32"/>
        </w:rPr>
      </w:pPr>
    </w:p>
    <w:p w14:paraId="38FCC58F">
      <w:pPr>
        <w:keepNext w:val="0"/>
        <w:keepLines w:val="0"/>
        <w:widowControl/>
        <w:suppressLineNumbers w:val="0"/>
        <w:jc w:val="left"/>
        <w:rPr>
          <w:rFonts w:hint="eastAsia" w:ascii="仿宋_GB2312" w:eastAsia="仿宋_GB2312"/>
          <w:bCs/>
          <w:sz w:val="32"/>
          <w:szCs w:val="32"/>
        </w:rPr>
      </w:pPr>
      <w:r>
        <w:rPr>
          <w:rFonts w:hint="eastAsia" w:ascii="仿宋_GB2312" w:eastAsia="仿宋_GB2312"/>
          <w:b/>
          <w:sz w:val="32"/>
          <w:szCs w:val="32"/>
        </w:rPr>
        <w:t>主要完成人：</w:t>
      </w:r>
      <w:bookmarkStart w:id="2" w:name="_Hlk218024955"/>
      <w:r>
        <w:rPr>
          <w:rFonts w:hint="eastAsia" w:ascii="仿宋_GB2312" w:eastAsia="仿宋_GB2312"/>
          <w:bCs/>
          <w:sz w:val="32"/>
          <w:szCs w:val="32"/>
        </w:rPr>
        <w:t>郭静、</w:t>
      </w:r>
      <w:r>
        <w:rPr>
          <w:rFonts w:hint="eastAsia" w:ascii="仿宋_GB2312" w:eastAsia="仿宋_GB2312"/>
          <w:bCs/>
          <w:sz w:val="32"/>
          <w:szCs w:val="32"/>
          <w:lang w:val="en-US" w:eastAsia="zh-CN"/>
        </w:rPr>
        <w:t>田芷柠</w:t>
      </w:r>
      <w:r>
        <w:rPr>
          <w:rFonts w:hint="eastAsia" w:ascii="仿宋_GB2312" w:eastAsia="仿宋_GB2312"/>
          <w:bCs/>
          <w:sz w:val="32"/>
          <w:szCs w:val="32"/>
        </w:rPr>
        <w:t>、肖敏、郝进、宋瑜、王涛、杨春艳、余倩颖</w:t>
      </w:r>
    </w:p>
    <w:bookmarkEnd w:id="2"/>
    <w:p w14:paraId="77B0E2C5">
      <w:pPr>
        <w:adjustRightInd w:val="0"/>
        <w:snapToGrid w:val="0"/>
        <w:spacing w:line="540" w:lineRule="exact"/>
        <w:rPr>
          <w:rFonts w:hint="eastAsia" w:ascii="仿宋_GB2312" w:eastAsia="仿宋_GB2312"/>
          <w:bCs/>
          <w:sz w:val="32"/>
          <w:szCs w:val="32"/>
        </w:rPr>
      </w:pPr>
      <w:r>
        <w:rPr>
          <w:rFonts w:hint="eastAsia" w:ascii="仿宋_GB2312" w:eastAsia="仿宋_GB2312"/>
          <w:b/>
          <w:sz w:val="32"/>
          <w:szCs w:val="32"/>
        </w:rPr>
        <w:t>完成单位：</w:t>
      </w:r>
      <w:bookmarkStart w:id="3" w:name="_Hlk218024963"/>
      <w:r>
        <w:rPr>
          <w:rFonts w:hint="eastAsia" w:ascii="仿宋_GB2312" w:eastAsia="仿宋_GB2312"/>
          <w:bCs/>
          <w:sz w:val="32"/>
          <w:szCs w:val="32"/>
        </w:rPr>
        <w:t>成都中医药大学附属医院、成都中医药大学、重庆市中医院、上海中医药大学附属龙华医院、昆明市中医医院</w:t>
      </w:r>
      <w:bookmarkEnd w:id="3"/>
    </w:p>
    <w:p w14:paraId="2D82CCC4">
      <w:pPr>
        <w:adjustRightInd/>
        <w:snapToGrid/>
        <w:spacing w:line="240" w:lineRule="auto"/>
        <w:rPr>
          <w:rFonts w:hint="eastAsia" w:ascii="仿宋_GB2312" w:hAnsi="宋体" w:eastAsia="仿宋_GB2312"/>
          <w:b/>
          <w:sz w:val="32"/>
          <w:szCs w:val="32"/>
        </w:rPr>
      </w:pPr>
      <w:r>
        <w:rPr>
          <w:rFonts w:hint="eastAsia" w:ascii="仿宋_GB2312" w:hAnsi="宋体" w:eastAsia="仿宋_GB2312"/>
          <w:b/>
          <w:sz w:val="32"/>
          <w:szCs w:val="32"/>
        </w:rPr>
        <w:br w:type="page"/>
      </w:r>
      <w:bookmarkStart w:id="4" w:name="_GoBack"/>
      <w:bookmarkEnd w:id="4"/>
    </w:p>
    <w:p w14:paraId="729BAA41">
      <w:pPr>
        <w:adjustRightInd w:val="0"/>
        <w:snapToGrid w:val="0"/>
        <w:spacing w:line="540" w:lineRule="exact"/>
        <w:rPr>
          <w:rFonts w:hint="default" w:ascii="仿宋_GB2312" w:hAnsi="宋体" w:eastAsia="仿宋_GB2312"/>
          <w:b/>
          <w:sz w:val="32"/>
          <w:szCs w:val="32"/>
          <w:lang w:val="en-US" w:eastAsia="zh-CN"/>
        </w:rPr>
      </w:pPr>
      <w:r>
        <w:rPr>
          <w:rFonts w:hint="eastAsia" w:ascii="仿宋_GB2312" w:hAnsi="宋体" w:eastAsia="仿宋_GB2312"/>
          <w:b/>
          <w:sz w:val="32"/>
          <w:szCs w:val="32"/>
          <w:lang w:val="en-US" w:eastAsia="zh-CN"/>
        </w:rPr>
        <w:t>附件二</w:t>
      </w:r>
    </w:p>
    <w:p w14:paraId="78932519">
      <w:pPr>
        <w:adjustRightInd w:val="0"/>
        <w:snapToGrid w:val="0"/>
        <w:spacing w:line="540" w:lineRule="exact"/>
        <w:rPr>
          <w:rFonts w:hint="eastAsia" w:ascii="仿宋_GB2312" w:eastAsia="仿宋_GB2312"/>
          <w:sz w:val="32"/>
          <w:szCs w:val="32"/>
        </w:rPr>
      </w:pPr>
      <w:r>
        <w:rPr>
          <w:rFonts w:hint="eastAsia" w:ascii="仿宋_GB2312" w:hAnsi="宋体" w:eastAsia="仿宋_GB2312"/>
          <w:b/>
          <w:sz w:val="32"/>
          <w:szCs w:val="32"/>
        </w:rPr>
        <w:t>一、奖项类别：</w:t>
      </w:r>
      <w:r>
        <w:rPr>
          <w:rFonts w:hint="eastAsia" w:ascii="仿宋_GB2312" w:eastAsia="仿宋_GB2312"/>
          <w:sz w:val="32"/>
          <w:szCs w:val="32"/>
        </w:rPr>
        <w:t>中医药科学技术奖</w:t>
      </w:r>
    </w:p>
    <w:p w14:paraId="37962F77">
      <w:pPr>
        <w:adjustRightInd w:val="0"/>
        <w:snapToGrid w:val="0"/>
        <w:spacing w:before="156" w:beforeLines="50" w:after="156" w:afterLines="50" w:line="540" w:lineRule="exact"/>
        <w:ind w:firstLine="643" w:firstLineChars="200"/>
        <w:rPr>
          <w:rFonts w:hint="eastAsia" w:ascii="仿宋_GB2312" w:hAnsi="宋体" w:eastAsia="仿宋_GB2312"/>
          <w:bCs/>
          <w:sz w:val="32"/>
          <w:szCs w:val="32"/>
        </w:rPr>
      </w:pPr>
      <w:r>
        <w:rPr>
          <w:rFonts w:hint="eastAsia" w:ascii="仿宋_GB2312" w:eastAsia="仿宋_GB2312"/>
          <w:b/>
          <w:sz w:val="32"/>
          <w:szCs w:val="32"/>
        </w:rPr>
        <w:t xml:space="preserve">项目名称: </w:t>
      </w:r>
      <w:r>
        <w:rPr>
          <w:rFonts w:hint="eastAsia" w:ascii="仿宋_GB2312" w:eastAsia="仿宋_GB2312"/>
          <w:bCs/>
          <w:sz w:val="32"/>
          <w:szCs w:val="32"/>
        </w:rPr>
        <w:t>川派中医治疗瘙痒性皮肤病的理论构建与创新应用</w:t>
      </w:r>
    </w:p>
    <w:p w14:paraId="6FDD865A">
      <w:pPr>
        <w:adjustRightInd w:val="0"/>
        <w:snapToGrid w:val="0"/>
        <w:spacing w:line="540" w:lineRule="exact"/>
        <w:ind w:firstLine="630" w:firstLineChars="196"/>
        <w:rPr>
          <w:rFonts w:hint="eastAsia" w:ascii="仿宋_GB2312" w:eastAsia="仿宋_GB2312"/>
          <w:sz w:val="32"/>
          <w:szCs w:val="32"/>
        </w:rPr>
      </w:pPr>
      <w:r>
        <w:rPr>
          <w:rFonts w:hint="eastAsia" w:ascii="仿宋_GB2312" w:eastAsia="仿宋_GB2312"/>
          <w:b/>
          <w:sz w:val="32"/>
          <w:szCs w:val="32"/>
        </w:rPr>
        <w:t>提名单位:</w:t>
      </w:r>
      <w:r>
        <w:rPr>
          <w:rFonts w:hint="eastAsia" w:ascii="仿宋_GB2312" w:eastAsia="仿宋_GB2312"/>
          <w:sz w:val="32"/>
          <w:szCs w:val="32"/>
        </w:rPr>
        <w:t xml:space="preserve"> 四川省中医药学会</w:t>
      </w:r>
    </w:p>
    <w:p w14:paraId="3155D576">
      <w:pPr>
        <w:adjustRightInd w:val="0"/>
        <w:snapToGrid w:val="0"/>
        <w:spacing w:line="540" w:lineRule="exact"/>
        <w:ind w:firstLine="643" w:firstLineChars="200"/>
        <w:rPr>
          <w:rFonts w:hint="eastAsia" w:ascii="仿宋_GB2312" w:eastAsia="仿宋_GB2312"/>
          <w:bCs/>
          <w:sz w:val="32"/>
          <w:szCs w:val="32"/>
        </w:rPr>
      </w:pPr>
      <w:r>
        <w:rPr>
          <w:rFonts w:hint="eastAsia" w:ascii="仿宋_GB2312" w:eastAsia="仿宋_GB2312"/>
          <w:b/>
          <w:sz w:val="32"/>
          <w:szCs w:val="32"/>
        </w:rPr>
        <w:t>提名意见：</w:t>
      </w:r>
      <w:r>
        <w:rPr>
          <w:rFonts w:hint="eastAsia" w:ascii="仿宋_GB2312" w:eastAsia="仿宋_GB2312"/>
          <w:bCs/>
          <w:sz w:val="32"/>
          <w:szCs w:val="32"/>
          <w:lang w:val="en-US" w:eastAsia="zh-CN"/>
        </w:rPr>
        <w:t>该提名项目在科技创新、应用效益及行业进步方面表现卓越。该项目创新性提出“伏毒-痒觉敏化”理论，融合中医伏邪学说与现代神经敏化机制，指导研发七味止痒散组方，突破传统单一治法局限。应用效果突出，已在成都中医药大学附属医院及多家医院应用，推广至基层；在社会效益上缓解患者瘙痒情况，提高生活质量，减少激素、生物制剂依赖；经济效益带动川产道地药材产业链，节省医保支出。该项目推动中医药现代化，为传统验方提供科学依据，促进循证发展；适配基层医疗需求，优化资源配置；助力产业升级和乡村振兴。</w:t>
      </w:r>
    </w:p>
    <w:p w14:paraId="7868E51F">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项目创新点：</w:t>
      </w:r>
      <w:r>
        <w:rPr>
          <w:rFonts w:hint="eastAsia" w:ascii="仿宋_GB2312" w:eastAsia="仿宋_GB2312"/>
          <w:bCs/>
          <w:sz w:val="32"/>
          <w:szCs w:val="32"/>
          <w:lang w:eastAsia="zh-CN"/>
        </w:rPr>
        <w:t>（</w:t>
      </w:r>
      <w:r>
        <w:rPr>
          <w:rFonts w:hint="eastAsia" w:ascii="仿宋_GB2312" w:eastAsia="仿宋_GB2312"/>
          <w:bCs/>
          <w:sz w:val="32"/>
          <w:szCs w:val="32"/>
          <w:lang w:val="en-US" w:eastAsia="zh-CN"/>
        </w:rPr>
        <w:t>1</w:t>
      </w:r>
      <w:r>
        <w:rPr>
          <w:rFonts w:hint="eastAsia" w:ascii="仿宋_GB2312" w:eastAsia="仿宋_GB2312"/>
          <w:bCs/>
          <w:sz w:val="32"/>
          <w:szCs w:val="32"/>
          <w:lang w:eastAsia="zh-CN"/>
        </w:rPr>
        <w:t>）</w:t>
      </w:r>
      <w:r>
        <w:rPr>
          <w:rFonts w:hint="eastAsia" w:ascii="仿宋_GB2312" w:eastAsia="仿宋_GB2312"/>
          <w:bCs/>
          <w:sz w:val="32"/>
          <w:szCs w:val="32"/>
        </w:rPr>
        <w:t>理论创新：构建“伏毒致痒-玄府</w:t>
      </w:r>
      <w:r>
        <w:rPr>
          <w:rFonts w:hint="eastAsia" w:ascii="仿宋_GB2312" w:eastAsia="仿宋_GB2312"/>
          <w:bCs/>
          <w:sz w:val="32"/>
          <w:szCs w:val="32"/>
          <w:lang w:val="en-US" w:eastAsia="zh-CN"/>
        </w:rPr>
        <w:t>郁</w:t>
      </w:r>
      <w:r>
        <w:rPr>
          <w:rFonts w:hint="eastAsia" w:ascii="仿宋_GB2312" w:eastAsia="仿宋_GB2312"/>
          <w:bCs/>
          <w:sz w:val="32"/>
          <w:szCs w:val="32"/>
          <w:lang w:eastAsia="zh-CN"/>
        </w:rPr>
        <w:t>滞</w:t>
      </w:r>
      <w:r>
        <w:rPr>
          <w:rFonts w:hint="eastAsia" w:ascii="仿宋_GB2312" w:eastAsia="仿宋_GB2312"/>
          <w:bCs/>
          <w:sz w:val="32"/>
          <w:szCs w:val="32"/>
        </w:rPr>
        <w:t>”新病机学说，贯通中医理论与现代病理。</w:t>
      </w:r>
    </w:p>
    <w:p w14:paraId="6779384C">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在继承川派名老中医钟以泽教授学术思想基础上，通过大样本临床研究与经典理论互鉴，创新性提出慢性瘙痒性皮肤病的“伏毒致痒-玄府</w:t>
      </w:r>
      <w:r>
        <w:rPr>
          <w:rFonts w:hint="eastAsia" w:ascii="仿宋_GB2312" w:eastAsia="仿宋_GB2312"/>
          <w:bCs/>
          <w:sz w:val="32"/>
          <w:szCs w:val="32"/>
          <w:lang w:val="en-US" w:eastAsia="zh-CN"/>
        </w:rPr>
        <w:t>郁</w:t>
      </w:r>
      <w:r>
        <w:rPr>
          <w:rFonts w:hint="eastAsia" w:ascii="仿宋_GB2312" w:eastAsia="仿宋_GB2312"/>
          <w:bCs/>
          <w:sz w:val="32"/>
          <w:szCs w:val="32"/>
          <w:lang w:eastAsia="zh-CN"/>
        </w:rPr>
        <w:t>滞</w:t>
      </w:r>
      <w:r>
        <w:rPr>
          <w:rFonts w:hint="eastAsia" w:ascii="仿宋_GB2312" w:eastAsia="仿宋_GB2312"/>
          <w:bCs/>
          <w:sz w:val="32"/>
          <w:szCs w:val="32"/>
        </w:rPr>
        <w:t>”病机学说。该学说认为“伏毒内蕴、玄府郁闭、络瘀风动”是疾病发生发展的核心病理链条，突破了传统病机观，为中医“毒邪”理论与现代“痒觉敏化”机制搭建了桥梁，并指导形成了“分期辨证、解毒透邪”的诊疗新策略。</w:t>
      </w:r>
    </w:p>
    <w:p w14:paraId="7998CC9F">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2</w:t>
      </w:r>
      <w:r>
        <w:rPr>
          <w:rFonts w:hint="eastAsia" w:ascii="仿宋_GB2312" w:eastAsia="仿宋_GB2312"/>
          <w:bCs/>
          <w:sz w:val="32"/>
          <w:szCs w:val="32"/>
          <w:lang w:eastAsia="zh-CN"/>
        </w:rPr>
        <w:t>）</w:t>
      </w:r>
      <w:r>
        <w:rPr>
          <w:rFonts w:hint="eastAsia" w:ascii="仿宋_GB2312" w:eastAsia="仿宋_GB2312"/>
          <w:bCs/>
          <w:sz w:val="32"/>
          <w:szCs w:val="32"/>
        </w:rPr>
        <w:t>机制创新：揭示“透皮递送-外泌体通讯-信号调控”一体化作用范式，建立精准质控体系。</w:t>
      </w:r>
    </w:p>
    <w:p w14:paraId="1DD9074A">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针对中药复杂体系机制不明的瓶颈，首次将细胞外泌体引入中药外用机制研究，阐明核心方剂“七味止痒散”活性成分经皮吸收后，可调控角质形成细胞外泌体携带DUSP23蛋白，远程靶向抑制脊髓背角p38-MAPK/ERK/JNK信号通路，实现多靶点止痒。同时，集成纳米载药与促渗技术提升透皮效率，并创立基于“功效成分群”的UPLC-MS/MS快速精准质控方法，确保制剂质量稳定可控。</w:t>
      </w:r>
    </w:p>
    <w:p w14:paraId="0C8FC10E">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3</w:t>
      </w:r>
      <w:r>
        <w:rPr>
          <w:rFonts w:hint="eastAsia" w:ascii="仿宋_GB2312" w:eastAsia="仿宋_GB2312"/>
          <w:bCs/>
          <w:sz w:val="32"/>
          <w:szCs w:val="32"/>
          <w:lang w:eastAsia="zh-CN"/>
        </w:rPr>
        <w:t>）</w:t>
      </w:r>
      <w:r>
        <w:rPr>
          <w:rFonts w:hint="eastAsia" w:ascii="仿宋_GB2312" w:eastAsia="仿宋_GB2312"/>
          <w:bCs/>
          <w:sz w:val="32"/>
          <w:szCs w:val="32"/>
        </w:rPr>
        <w:t>临床创新：建立循证验证、路径标准化与多元化推广相结合的成果转化体系。</w:t>
      </w:r>
    </w:p>
    <w:p w14:paraId="49078C02">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通过随机对照试验系统验证了“七味止痒散”等相关治法的临床疗效，并基于川派学术思想总结形成标准化临床路径。构建了“临床-社区-基层”三级推广网络，通过名医工作室师承、专项技术培训及跨机构协作，推动诊疗方案与技术下沉应用，为中医药流派经验的标准化传承与普惠性推广提供了实践范例。</w:t>
      </w:r>
    </w:p>
    <w:p w14:paraId="30595F41">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项目成果已在成都中医药大学附属医院、</w:t>
      </w:r>
      <w:r>
        <w:rPr>
          <w:rFonts w:hint="eastAsia" w:ascii="仿宋_GB2312" w:eastAsia="仿宋_GB2312"/>
          <w:bCs/>
          <w:sz w:val="32"/>
          <w:szCs w:val="32"/>
          <w:lang w:val="en-US" w:eastAsia="zh-CN"/>
        </w:rPr>
        <w:t>邛崃市中医医院</w:t>
      </w:r>
      <w:r>
        <w:rPr>
          <w:rFonts w:hint="eastAsia" w:ascii="仿宋_GB2312" w:eastAsia="仿宋_GB2312"/>
          <w:bCs/>
          <w:sz w:val="32"/>
          <w:szCs w:val="32"/>
        </w:rPr>
        <w:t>等多家医疗机构推广应用，累计服务</w:t>
      </w:r>
      <w:r>
        <w:rPr>
          <w:rFonts w:hint="eastAsia" w:ascii="仿宋_GB2312" w:eastAsia="仿宋_GB2312"/>
          <w:bCs/>
          <w:sz w:val="32"/>
          <w:szCs w:val="32"/>
          <w:lang w:val="en-US" w:eastAsia="zh-CN"/>
        </w:rPr>
        <w:t>患者</w:t>
      </w:r>
      <w:r>
        <w:rPr>
          <w:rFonts w:hint="eastAsia" w:ascii="仿宋_GB2312" w:eastAsia="仿宋_GB2312"/>
          <w:bCs/>
          <w:sz w:val="32"/>
          <w:szCs w:val="32"/>
        </w:rPr>
        <w:t>数万人次，临床疗效显著，取得了良好的社会与经济效益。</w:t>
      </w:r>
      <w:r>
        <w:rPr>
          <w:rFonts w:hint="eastAsia" w:ascii="仿宋_GB2312" w:eastAsia="仿宋_GB2312"/>
          <w:bCs/>
          <w:sz w:val="32"/>
          <w:szCs w:val="32"/>
          <w:lang w:val="en-US" w:eastAsia="zh-CN"/>
        </w:rPr>
        <w:t>本项目通过理论-机制-临床-产业全链条创新，为瘙痒性皮肤病提供安全有效的“川派方案”</w:t>
      </w:r>
      <w:r>
        <w:rPr>
          <w:rFonts w:hint="eastAsia" w:ascii="仿宋_GB2312" w:eastAsia="仿宋_GB2312"/>
          <w:bCs/>
          <w:sz w:val="32"/>
          <w:szCs w:val="32"/>
        </w:rPr>
        <w:t>，符合中华中医药学会</w:t>
      </w:r>
      <w:r>
        <w:rPr>
          <w:rFonts w:hint="eastAsia" w:ascii="仿宋_GB2312" w:eastAsia="仿宋_GB2312"/>
          <w:sz w:val="32"/>
          <w:szCs w:val="32"/>
        </w:rPr>
        <w:t>中医药科学技术奖</w:t>
      </w:r>
      <w:r>
        <w:rPr>
          <w:rFonts w:hint="eastAsia" w:ascii="仿宋_GB2312" w:eastAsia="仿宋_GB2312"/>
          <w:bCs/>
          <w:sz w:val="32"/>
          <w:szCs w:val="32"/>
        </w:rPr>
        <w:t>的授奖条件。</w:t>
      </w:r>
    </w:p>
    <w:p w14:paraId="775B63A7">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提名该项目为2026年度中华中医药学会</w:t>
      </w:r>
      <w:r>
        <w:rPr>
          <w:rFonts w:hint="eastAsia" w:ascii="仿宋_GB2312" w:eastAsia="仿宋_GB2312"/>
          <w:sz w:val="32"/>
          <w:szCs w:val="32"/>
        </w:rPr>
        <w:t>中医药科学技术奖</w:t>
      </w:r>
      <w:r>
        <w:rPr>
          <w:rFonts w:hint="eastAsia" w:ascii="仿宋_GB2312" w:eastAsia="仿宋_GB2312"/>
          <w:bCs/>
          <w:sz w:val="32"/>
          <w:szCs w:val="32"/>
        </w:rPr>
        <w:t>。</w:t>
      </w:r>
    </w:p>
    <w:p w14:paraId="5721C7EC">
      <w:pPr>
        <w:adjustRightInd w:val="0"/>
        <w:snapToGrid w:val="0"/>
        <w:spacing w:line="540" w:lineRule="exact"/>
        <w:ind w:firstLine="643" w:firstLineChars="200"/>
        <w:rPr>
          <w:rFonts w:hint="eastAsia" w:ascii="仿宋_GB2312" w:eastAsia="仿宋_GB2312"/>
          <w:bCs/>
          <w:sz w:val="32"/>
          <w:szCs w:val="32"/>
        </w:rPr>
      </w:pPr>
      <w:r>
        <w:rPr>
          <w:rFonts w:hint="eastAsia" w:ascii="仿宋_GB2312" w:eastAsia="仿宋_GB2312"/>
          <w:b/>
          <w:sz w:val="32"/>
          <w:szCs w:val="32"/>
        </w:rPr>
        <w:t>项目简介：</w:t>
      </w:r>
      <w:r>
        <w:rPr>
          <w:rFonts w:hint="eastAsia" w:ascii="仿宋_GB2312" w:eastAsia="仿宋_GB2312"/>
          <w:bCs/>
          <w:sz w:val="32"/>
          <w:szCs w:val="32"/>
        </w:rPr>
        <w:t>瘙痒性皮肤病如湿疹、特应性皮炎发病率高、易反复，严重影响患者生活质量。西医治疗长期依赖糖皮质激素，易导致皮肤萎缩等不良反应。为探索更安全有效的治疗方案，本项目系统整合川派中医理论传承、制剂研发与机制研究，旨在推动中医药在该领域的标准化应用。</w:t>
      </w:r>
    </w:p>
    <w:p w14:paraId="1F133D7E">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项目的核心是国家级名老中医钟以泽学术经验传承人程宏斌教授的临床验方——七味止痒散。该方兼具“解毒开玄”的理论内涵与多靶点止痒机制。前期研究证实，其能通过抑制IgE、TNF-α、IL-4等关键炎症因子，并介导DUSP23蛋白去磷酸化来调控p38-MAPK/ERK/JNK信号通路，从而从科学层面阐明其显著缓解急慢性瘙痒的机制。</w:t>
      </w:r>
    </w:p>
    <w:p w14:paraId="782E8E64">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基于上述理论，项目完成了三大方面的系统工作。首先，在理论传承与创新上，深度挖掘并确立了“养血润燥、祛风燥湿”的治则与“伏毒开玄”理论体系，创新性地提出了介导DUSP23调控相关信号通路的科学机制。其次，在技术创新上，完成了七味止痒散的医疗机构制剂工艺研究及质量标准制定，开发了便携性和稳定性更优的散剂新剂型，并前瞻性地探索了外泌体载药系统。最后，在临床验证上，通过随机对照试验证实，其药浴治疗糖尿病相关性皮肤瘙痒症的有效率显著优于对照组；动物实验也验证了其对组胺及非组胺依赖性瘙痒均有明确的抑制作用。</w:t>
      </w:r>
    </w:p>
    <w:p w14:paraId="0C8CAC2F">
      <w:pPr>
        <w:adjustRightInd w:val="0"/>
        <w:snapToGrid w:val="0"/>
        <w:spacing w:line="540" w:lineRule="exact"/>
        <w:ind w:firstLine="640" w:firstLineChars="200"/>
        <w:rPr>
          <w:rFonts w:hint="eastAsia" w:ascii="仿宋_GB2312" w:eastAsia="仿宋_GB2312"/>
          <w:bCs/>
          <w:sz w:val="32"/>
          <w:szCs w:val="32"/>
        </w:rPr>
      </w:pPr>
      <w:r>
        <w:rPr>
          <w:rFonts w:hint="eastAsia" w:ascii="仿宋_GB2312" w:eastAsia="仿宋_GB2312"/>
          <w:bCs/>
          <w:sz w:val="32"/>
          <w:szCs w:val="32"/>
        </w:rPr>
        <w:t>项目成果扎实，已获得发明专利《一种PD-L1靶向肽药物偶联物及其合成方法和应用》等核心专利3项，并有涉及制剂工艺及外泌体载药技术的2项专利在申</w:t>
      </w:r>
      <w:r>
        <w:rPr>
          <w:rFonts w:hint="eastAsia" w:ascii="仿宋_GB2312" w:eastAsia="仿宋_GB2312"/>
          <w:bCs/>
          <w:sz w:val="32"/>
          <w:szCs w:val="32"/>
          <w:lang w:val="en-US" w:eastAsia="zh-CN"/>
        </w:rPr>
        <w:t>请</w:t>
      </w:r>
      <w:r>
        <w:rPr>
          <w:rFonts w:hint="eastAsia" w:ascii="仿宋_GB2312" w:eastAsia="仿宋_GB2312"/>
          <w:bCs/>
          <w:sz w:val="32"/>
          <w:szCs w:val="32"/>
        </w:rPr>
        <w:t>，七味止痒散配方本身也在申报发明专利及制剂批号。</w:t>
      </w:r>
    </w:p>
    <w:p w14:paraId="5EA605BF">
      <w:pPr>
        <w:adjustRightInd w:val="0"/>
        <w:snapToGrid w:val="0"/>
        <w:spacing w:line="540" w:lineRule="exact"/>
        <w:ind w:firstLine="640" w:firstLineChars="200"/>
        <w:rPr>
          <w:rFonts w:hint="eastAsia" w:ascii="仿宋_GB2312" w:eastAsia="仿宋_GB2312"/>
          <w:b/>
          <w:sz w:val="32"/>
          <w:szCs w:val="32"/>
        </w:rPr>
      </w:pPr>
      <w:r>
        <w:rPr>
          <w:rFonts w:hint="eastAsia" w:ascii="仿宋_GB2312" w:eastAsia="仿宋_GB2312"/>
          <w:bCs/>
          <w:sz w:val="32"/>
          <w:szCs w:val="32"/>
        </w:rPr>
        <w:t>在应用推广与效益方面，该成果已在成都中医药大学附属医院等医疗机构累计应用超万例，并推广至省内多家基层单位，有效优化了皮肤瘙痒治疗方案，培养了专业人才。其社会效益显著，可减少患者对激素的依赖，传承并推广了川派中医学术思想。经济效益同样可观，已通过成果转让获得直接收入300万元，同时通过带动花椒、大黄等川产道地药材的种植与加工，产生了良好的产业链带动效应和农户增收潜力。</w:t>
      </w:r>
    </w:p>
    <w:p w14:paraId="62131A79">
      <w:pPr>
        <w:adjustRightInd w:val="0"/>
        <w:snapToGrid w:val="0"/>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主要知识产权和标准规范等目录：</w:t>
      </w:r>
    </w:p>
    <w:tbl>
      <w:tblPr>
        <w:tblStyle w:val="12"/>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3A6F6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666D7A41">
            <w:pPr>
              <w:spacing w:line="280" w:lineRule="exact"/>
              <w:jc w:val="center"/>
              <w:rPr>
                <w:rFonts w:hint="eastAsia" w:ascii="宋体" w:hAnsi="宋体" w:eastAsia="宋体" w:cs="宋体"/>
              </w:rPr>
            </w:pPr>
            <w:r>
              <w:rPr>
                <w:rFonts w:hint="eastAsia" w:ascii="宋体" w:hAnsi="宋体" w:eastAsia="宋体" w:cs="宋体"/>
              </w:rPr>
              <w:t>知识产权（标准）类别</w:t>
            </w:r>
          </w:p>
        </w:tc>
        <w:tc>
          <w:tcPr>
            <w:tcW w:w="1260" w:type="dxa"/>
            <w:vAlign w:val="center"/>
          </w:tcPr>
          <w:p w14:paraId="0BC87420">
            <w:pPr>
              <w:spacing w:line="280" w:lineRule="exact"/>
              <w:jc w:val="center"/>
              <w:rPr>
                <w:rFonts w:hint="eastAsia" w:ascii="宋体" w:hAnsi="宋体" w:eastAsia="宋体" w:cs="宋体"/>
              </w:rPr>
            </w:pPr>
            <w:r>
              <w:rPr>
                <w:rFonts w:hint="eastAsia" w:ascii="宋体" w:hAnsi="宋体" w:eastAsia="宋体" w:cs="宋体"/>
              </w:rPr>
              <w:t>知识产权（标准）</w:t>
            </w:r>
          </w:p>
          <w:p w14:paraId="12C67FB5">
            <w:pPr>
              <w:spacing w:line="280" w:lineRule="exact"/>
              <w:jc w:val="center"/>
              <w:rPr>
                <w:rFonts w:hint="eastAsia" w:ascii="宋体" w:hAnsi="宋体" w:eastAsia="宋体" w:cs="宋体"/>
              </w:rPr>
            </w:pPr>
            <w:r>
              <w:rPr>
                <w:rFonts w:hint="eastAsia" w:ascii="宋体" w:hAnsi="宋体" w:eastAsia="宋体" w:cs="宋体"/>
              </w:rPr>
              <w:t>具体名称</w:t>
            </w:r>
          </w:p>
        </w:tc>
        <w:tc>
          <w:tcPr>
            <w:tcW w:w="1022" w:type="dxa"/>
            <w:vAlign w:val="center"/>
          </w:tcPr>
          <w:p w14:paraId="06A82C75">
            <w:pPr>
              <w:spacing w:line="280" w:lineRule="exact"/>
              <w:jc w:val="center"/>
              <w:rPr>
                <w:rFonts w:hint="eastAsia" w:ascii="宋体" w:hAnsi="宋体" w:eastAsia="宋体" w:cs="宋体"/>
              </w:rPr>
            </w:pPr>
            <w:r>
              <w:rPr>
                <w:rFonts w:hint="eastAsia" w:ascii="宋体" w:hAnsi="宋体" w:eastAsia="宋体" w:cs="宋体"/>
              </w:rPr>
              <w:t>国家</w:t>
            </w:r>
          </w:p>
          <w:p w14:paraId="3CF582BE">
            <w:pPr>
              <w:spacing w:line="280" w:lineRule="exact"/>
              <w:jc w:val="center"/>
              <w:rPr>
                <w:rFonts w:hint="eastAsia" w:ascii="宋体" w:hAnsi="宋体" w:eastAsia="宋体" w:cs="宋体"/>
              </w:rPr>
            </w:pPr>
            <w:r>
              <w:rPr>
                <w:rFonts w:hint="eastAsia" w:ascii="宋体" w:hAnsi="宋体" w:eastAsia="宋体" w:cs="宋体"/>
              </w:rPr>
              <w:t>（地区）</w:t>
            </w:r>
          </w:p>
        </w:tc>
        <w:tc>
          <w:tcPr>
            <w:tcW w:w="849" w:type="dxa"/>
            <w:vAlign w:val="center"/>
          </w:tcPr>
          <w:p w14:paraId="32BF964C">
            <w:pPr>
              <w:spacing w:line="280" w:lineRule="exact"/>
              <w:jc w:val="center"/>
              <w:rPr>
                <w:rFonts w:hint="eastAsia" w:ascii="宋体" w:hAnsi="宋体" w:eastAsia="宋体" w:cs="宋体"/>
              </w:rPr>
            </w:pPr>
            <w:r>
              <w:rPr>
                <w:rFonts w:hint="eastAsia" w:ascii="宋体" w:hAnsi="宋体" w:eastAsia="宋体" w:cs="宋体"/>
              </w:rPr>
              <w:t>授权号（标准编号）</w:t>
            </w:r>
          </w:p>
        </w:tc>
        <w:tc>
          <w:tcPr>
            <w:tcW w:w="992" w:type="dxa"/>
            <w:vAlign w:val="center"/>
          </w:tcPr>
          <w:p w14:paraId="0B2B6C7E">
            <w:pPr>
              <w:spacing w:line="280" w:lineRule="exact"/>
              <w:jc w:val="center"/>
              <w:rPr>
                <w:rFonts w:hint="eastAsia" w:ascii="宋体" w:hAnsi="宋体" w:eastAsia="宋体" w:cs="宋体"/>
              </w:rPr>
            </w:pPr>
            <w:r>
              <w:rPr>
                <w:rFonts w:hint="eastAsia" w:ascii="宋体" w:hAnsi="宋体" w:eastAsia="宋体" w:cs="宋体"/>
              </w:rPr>
              <w:t>授权（标准发布）日期</w:t>
            </w:r>
          </w:p>
        </w:tc>
        <w:tc>
          <w:tcPr>
            <w:tcW w:w="1134" w:type="dxa"/>
            <w:vAlign w:val="center"/>
          </w:tcPr>
          <w:p w14:paraId="0292AE4A">
            <w:pPr>
              <w:spacing w:line="280" w:lineRule="exact"/>
              <w:jc w:val="center"/>
              <w:rPr>
                <w:rFonts w:hint="eastAsia" w:ascii="宋体" w:hAnsi="宋体" w:eastAsia="宋体" w:cs="宋体"/>
              </w:rPr>
            </w:pPr>
            <w:r>
              <w:rPr>
                <w:rFonts w:hint="eastAsia" w:ascii="宋体" w:hAnsi="宋体" w:eastAsia="宋体" w:cs="宋体"/>
              </w:rPr>
              <w:t>证书编号</w:t>
            </w:r>
            <w:r>
              <w:rPr>
                <w:rFonts w:hint="eastAsia" w:ascii="宋体" w:hAnsi="宋体" w:eastAsia="宋体" w:cs="宋体"/>
              </w:rPr>
              <w:br w:type="textWrapping"/>
            </w:r>
            <w:r>
              <w:rPr>
                <w:rFonts w:hint="eastAsia" w:ascii="宋体" w:hAnsi="宋体" w:eastAsia="宋体" w:cs="宋体"/>
              </w:rPr>
              <w:t>（标准批准发布部门）</w:t>
            </w:r>
          </w:p>
        </w:tc>
        <w:tc>
          <w:tcPr>
            <w:tcW w:w="850" w:type="dxa"/>
            <w:vAlign w:val="center"/>
          </w:tcPr>
          <w:p w14:paraId="5E2ECEE8">
            <w:pPr>
              <w:spacing w:line="280" w:lineRule="exact"/>
              <w:jc w:val="center"/>
              <w:rPr>
                <w:rFonts w:hint="eastAsia" w:ascii="宋体" w:hAnsi="宋体" w:eastAsia="宋体" w:cs="宋体"/>
              </w:rPr>
            </w:pPr>
            <w:r>
              <w:rPr>
                <w:rFonts w:hint="eastAsia" w:ascii="宋体" w:hAnsi="宋体" w:eastAsia="宋体" w:cs="宋体"/>
              </w:rPr>
              <w:t>权利人（标准起草单位）</w:t>
            </w:r>
          </w:p>
        </w:tc>
        <w:tc>
          <w:tcPr>
            <w:tcW w:w="851" w:type="dxa"/>
            <w:vAlign w:val="center"/>
          </w:tcPr>
          <w:p w14:paraId="570B59B1">
            <w:pPr>
              <w:spacing w:line="280" w:lineRule="exact"/>
              <w:jc w:val="center"/>
              <w:rPr>
                <w:rFonts w:hint="eastAsia" w:ascii="宋体" w:hAnsi="宋体" w:eastAsia="宋体" w:cs="宋体"/>
              </w:rPr>
            </w:pPr>
            <w:r>
              <w:rPr>
                <w:rFonts w:hint="eastAsia" w:ascii="宋体" w:hAnsi="宋体" w:eastAsia="宋体" w:cs="宋体"/>
              </w:rPr>
              <w:t>发明人（标准起草人）</w:t>
            </w:r>
          </w:p>
        </w:tc>
        <w:tc>
          <w:tcPr>
            <w:tcW w:w="1183" w:type="dxa"/>
            <w:vAlign w:val="center"/>
          </w:tcPr>
          <w:p w14:paraId="11503E00">
            <w:pPr>
              <w:spacing w:line="280" w:lineRule="exact"/>
              <w:jc w:val="center"/>
              <w:rPr>
                <w:rFonts w:hint="eastAsia" w:ascii="宋体" w:hAnsi="宋体" w:eastAsia="宋体" w:cs="宋体"/>
              </w:rPr>
            </w:pPr>
            <w:r>
              <w:rPr>
                <w:rFonts w:hint="eastAsia" w:ascii="宋体" w:hAnsi="宋体" w:eastAsia="宋体" w:cs="宋体"/>
              </w:rPr>
              <w:t>发明专利（标准）有效状态</w:t>
            </w:r>
          </w:p>
        </w:tc>
      </w:tr>
      <w:tr w14:paraId="3F520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top"/>
          </w:tcPr>
          <w:p w14:paraId="4BCE77A3">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z w:val="21"/>
                <w:szCs w:val="21"/>
              </w:rPr>
              <w:t>发明专利</w:t>
            </w:r>
          </w:p>
        </w:tc>
        <w:tc>
          <w:tcPr>
            <w:tcW w:w="1260" w:type="dxa"/>
            <w:vAlign w:val="top"/>
          </w:tcPr>
          <w:p w14:paraId="6C91DB46">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6"/>
                <w:sz w:val="21"/>
                <w:szCs w:val="21"/>
              </w:rPr>
              <w:t>一种PD-L1靶向肽</w:t>
            </w:r>
            <w:r>
              <w:rPr>
                <w:rFonts w:hint="default" w:ascii="Times New Roman" w:hAnsi="Times New Roman" w:cs="Times New Roman"/>
                <w:spacing w:val="3"/>
                <w:sz w:val="21"/>
                <w:szCs w:val="21"/>
              </w:rPr>
              <w:t>药物偶联物及其合成方法和应用</w:t>
            </w:r>
          </w:p>
        </w:tc>
        <w:tc>
          <w:tcPr>
            <w:tcW w:w="1022" w:type="dxa"/>
            <w:vAlign w:val="top"/>
          </w:tcPr>
          <w:p w14:paraId="66165F4F">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5"/>
                <w:sz w:val="21"/>
                <w:szCs w:val="21"/>
              </w:rPr>
              <w:t>中国</w:t>
            </w:r>
          </w:p>
        </w:tc>
        <w:tc>
          <w:tcPr>
            <w:tcW w:w="849" w:type="dxa"/>
            <w:vAlign w:val="top"/>
          </w:tcPr>
          <w:p w14:paraId="7865AD49">
            <w:pPr>
              <w:pStyle w:val="33"/>
              <w:spacing w:before="195"/>
              <w:ind w:left="68" w:leftChars="0"/>
              <w:rPr>
                <w:rFonts w:hint="eastAsia" w:ascii="宋体" w:hAnsi="宋体" w:eastAsia="宋体" w:cs="Times New Roman"/>
                <w:sz w:val="24"/>
              </w:rPr>
            </w:pPr>
            <w:r>
              <w:rPr>
                <w:rFonts w:hint="default" w:ascii="Times New Roman" w:hAnsi="Times New Roman" w:eastAsia="宋体" w:cs="Times New Roman"/>
                <w:spacing w:val="-13"/>
              </w:rPr>
              <w:t>ZL2021101</w:t>
            </w:r>
            <w:r>
              <w:rPr>
                <w:rFonts w:hint="default" w:ascii="Times New Roman" w:hAnsi="Times New Roman" w:eastAsia="宋体" w:cs="Times New Roman"/>
                <w:spacing w:val="-15"/>
              </w:rPr>
              <w:t>795612</w:t>
            </w:r>
          </w:p>
        </w:tc>
        <w:tc>
          <w:tcPr>
            <w:tcW w:w="992" w:type="dxa"/>
            <w:vAlign w:val="top"/>
          </w:tcPr>
          <w:p w14:paraId="52E2814E">
            <w:pPr>
              <w:pStyle w:val="33"/>
              <w:spacing w:before="196"/>
              <w:ind w:left="46" w:leftChars="0"/>
              <w:rPr>
                <w:rFonts w:hint="eastAsia" w:ascii="宋体" w:hAnsi="宋体" w:eastAsia="宋体" w:cs="Times New Roman"/>
                <w:sz w:val="24"/>
              </w:rPr>
            </w:pPr>
            <w:r>
              <w:rPr>
                <w:rFonts w:hint="default" w:ascii="Times New Roman" w:hAnsi="Times New Roman" w:eastAsia="宋体" w:cs="Times New Roman"/>
                <w:spacing w:val="-9"/>
              </w:rPr>
              <w:t>2022-05-</w:t>
            </w:r>
            <w:r>
              <w:rPr>
                <w:rFonts w:hint="default" w:ascii="Times New Roman" w:hAnsi="Times New Roman" w:eastAsia="宋体" w:cs="Times New Roman"/>
                <w:spacing w:val="-10"/>
              </w:rPr>
              <w:t>06</w:t>
            </w:r>
          </w:p>
        </w:tc>
        <w:tc>
          <w:tcPr>
            <w:tcW w:w="1134" w:type="dxa"/>
            <w:vAlign w:val="top"/>
          </w:tcPr>
          <w:p w14:paraId="5AE26BD0">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17"/>
                <w:w w:val="81"/>
                <w:sz w:val="21"/>
                <w:szCs w:val="21"/>
              </w:rPr>
              <w:t>第5133048</w:t>
            </w:r>
            <w:r>
              <w:rPr>
                <w:rFonts w:hint="default" w:ascii="Times New Roman" w:hAnsi="Times New Roman" w:cs="Times New Roman"/>
                <w:sz w:val="21"/>
                <w:szCs w:val="21"/>
              </w:rPr>
              <w:t>号</w:t>
            </w:r>
          </w:p>
        </w:tc>
        <w:tc>
          <w:tcPr>
            <w:tcW w:w="850" w:type="dxa"/>
            <w:vAlign w:val="top"/>
          </w:tcPr>
          <w:p w14:paraId="73BE52AC">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3"/>
                <w:sz w:val="21"/>
                <w:szCs w:val="21"/>
              </w:rPr>
              <w:t>成都中医药大学</w:t>
            </w:r>
          </w:p>
        </w:tc>
        <w:tc>
          <w:tcPr>
            <w:tcW w:w="851" w:type="dxa"/>
            <w:vAlign w:val="top"/>
          </w:tcPr>
          <w:p w14:paraId="26DDAAAA">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14"/>
                <w:sz w:val="21"/>
                <w:szCs w:val="21"/>
              </w:rPr>
              <w:t>鲁军; 邓赞; 王茂林;  肖乾龙</w:t>
            </w:r>
          </w:p>
        </w:tc>
        <w:tc>
          <w:tcPr>
            <w:tcW w:w="1183" w:type="dxa"/>
            <w:vAlign w:val="top"/>
          </w:tcPr>
          <w:p w14:paraId="0EEA574E">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2"/>
                <w:sz w:val="21"/>
                <w:szCs w:val="21"/>
              </w:rPr>
              <w:t>授权状</w:t>
            </w:r>
            <w:r>
              <w:rPr>
                <w:rFonts w:hint="default" w:ascii="Times New Roman" w:hAnsi="Times New Roman" w:cs="Times New Roman"/>
                <w:sz w:val="21"/>
                <w:szCs w:val="21"/>
              </w:rPr>
              <w:t>态</w:t>
            </w:r>
          </w:p>
        </w:tc>
      </w:tr>
      <w:tr w14:paraId="43759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top"/>
          </w:tcPr>
          <w:p w14:paraId="49535759">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z w:val="21"/>
                <w:szCs w:val="21"/>
              </w:rPr>
              <w:t>发明专利</w:t>
            </w:r>
          </w:p>
        </w:tc>
        <w:tc>
          <w:tcPr>
            <w:tcW w:w="1260" w:type="dxa"/>
            <w:vAlign w:val="top"/>
          </w:tcPr>
          <w:p w14:paraId="566B23B6">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3"/>
                <w:sz w:val="21"/>
                <w:szCs w:val="21"/>
              </w:rPr>
              <w:t>一种多取代吡唑啉类化合物及其合成方法</w:t>
            </w:r>
          </w:p>
        </w:tc>
        <w:tc>
          <w:tcPr>
            <w:tcW w:w="1022" w:type="dxa"/>
            <w:vAlign w:val="top"/>
          </w:tcPr>
          <w:p w14:paraId="53D552E6">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5"/>
                <w:sz w:val="21"/>
                <w:szCs w:val="21"/>
              </w:rPr>
              <w:t>中国</w:t>
            </w:r>
          </w:p>
        </w:tc>
        <w:tc>
          <w:tcPr>
            <w:tcW w:w="849" w:type="dxa"/>
            <w:vAlign w:val="top"/>
          </w:tcPr>
          <w:p w14:paraId="48D34019">
            <w:pPr>
              <w:pStyle w:val="33"/>
              <w:spacing w:before="319"/>
              <w:ind w:left="68" w:leftChars="0"/>
              <w:rPr>
                <w:rFonts w:hint="eastAsia" w:ascii="宋体" w:hAnsi="宋体" w:eastAsia="宋体" w:cs="Times New Roman"/>
                <w:sz w:val="24"/>
              </w:rPr>
            </w:pPr>
            <w:r>
              <w:rPr>
                <w:rFonts w:hint="default" w:ascii="Times New Roman" w:hAnsi="Times New Roman" w:eastAsia="宋体" w:cs="Times New Roman"/>
                <w:spacing w:val="-13"/>
              </w:rPr>
              <w:t>ZL2022113</w:t>
            </w:r>
            <w:r>
              <w:rPr>
                <w:rFonts w:hint="default" w:ascii="Times New Roman" w:hAnsi="Times New Roman" w:eastAsia="宋体" w:cs="Times New Roman"/>
                <w:spacing w:val="-14"/>
              </w:rPr>
              <w:t>218998</w:t>
            </w:r>
          </w:p>
        </w:tc>
        <w:tc>
          <w:tcPr>
            <w:tcW w:w="992" w:type="dxa"/>
            <w:vAlign w:val="top"/>
          </w:tcPr>
          <w:p w14:paraId="27A2FBB3">
            <w:pPr>
              <w:pStyle w:val="33"/>
              <w:spacing w:before="319"/>
              <w:ind w:left="46" w:leftChars="0"/>
              <w:rPr>
                <w:rFonts w:hint="eastAsia" w:ascii="宋体" w:hAnsi="宋体" w:eastAsia="宋体" w:cs="Times New Roman"/>
                <w:sz w:val="24"/>
              </w:rPr>
            </w:pPr>
            <w:r>
              <w:rPr>
                <w:rFonts w:hint="default" w:ascii="Times New Roman" w:hAnsi="Times New Roman" w:eastAsia="宋体" w:cs="Times New Roman"/>
                <w:spacing w:val="-9"/>
              </w:rPr>
              <w:t>2024-12-</w:t>
            </w:r>
            <w:r>
              <w:rPr>
                <w:rFonts w:hint="default" w:ascii="Times New Roman" w:hAnsi="Times New Roman" w:eastAsia="宋体" w:cs="Times New Roman"/>
                <w:spacing w:val="-10"/>
              </w:rPr>
              <w:t>20</w:t>
            </w:r>
          </w:p>
        </w:tc>
        <w:tc>
          <w:tcPr>
            <w:tcW w:w="1134" w:type="dxa"/>
            <w:vAlign w:val="top"/>
          </w:tcPr>
          <w:p w14:paraId="5870F9D8">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21"/>
                <w:w w:val="85"/>
                <w:sz w:val="21"/>
                <w:szCs w:val="21"/>
              </w:rPr>
              <w:t>第5939191</w:t>
            </w:r>
            <w:r>
              <w:rPr>
                <w:rFonts w:hint="default" w:ascii="Times New Roman" w:hAnsi="Times New Roman" w:cs="Times New Roman"/>
                <w:sz w:val="21"/>
                <w:szCs w:val="21"/>
              </w:rPr>
              <w:t>号</w:t>
            </w:r>
          </w:p>
        </w:tc>
        <w:tc>
          <w:tcPr>
            <w:tcW w:w="850" w:type="dxa"/>
            <w:vAlign w:val="top"/>
          </w:tcPr>
          <w:p w14:paraId="7F502624">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3"/>
                <w:sz w:val="21"/>
                <w:szCs w:val="21"/>
              </w:rPr>
              <w:t>成都中医药大学</w:t>
            </w:r>
          </w:p>
        </w:tc>
        <w:tc>
          <w:tcPr>
            <w:tcW w:w="851" w:type="dxa"/>
            <w:vAlign w:val="top"/>
          </w:tcPr>
          <w:p w14:paraId="6FB5FD35">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z w:val="21"/>
                <w:szCs w:val="21"/>
              </w:rPr>
              <w:t>鲁军; 黄辉; 唐灿; 郭培良; 章超正; 李美美; 杨济瑞</w:t>
            </w:r>
          </w:p>
        </w:tc>
        <w:tc>
          <w:tcPr>
            <w:tcW w:w="1183" w:type="dxa"/>
            <w:vAlign w:val="top"/>
          </w:tcPr>
          <w:p w14:paraId="7947FE64">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2"/>
                <w:sz w:val="21"/>
                <w:szCs w:val="21"/>
              </w:rPr>
              <w:t>授权状</w:t>
            </w:r>
            <w:r>
              <w:rPr>
                <w:rFonts w:hint="default" w:ascii="Times New Roman" w:hAnsi="Times New Roman" w:cs="Times New Roman"/>
                <w:sz w:val="21"/>
                <w:szCs w:val="21"/>
              </w:rPr>
              <w:t>态</w:t>
            </w:r>
          </w:p>
        </w:tc>
      </w:tr>
      <w:tr w14:paraId="2855A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top"/>
          </w:tcPr>
          <w:p w14:paraId="225178B0">
            <w:pPr>
              <w:pStyle w:val="5"/>
              <w:spacing w:line="390" w:lineRule="exact"/>
              <w:ind w:firstLine="0" w:firstLineChars="0"/>
              <w:rPr>
                <w:rFonts w:hint="eastAsia" w:eastAsia="宋体" w:asciiTheme="minorEastAsia" w:hAnsiTheme="minorEastAsia" w:cstheme="minorEastAsia"/>
                <w:sz w:val="24"/>
                <w:szCs w:val="20"/>
              </w:rPr>
            </w:pPr>
            <w:r>
              <w:rPr>
                <w:rFonts w:hint="default" w:ascii="Times New Roman" w:hAnsi="Times New Roman" w:cs="Times New Roman"/>
                <w:sz w:val="21"/>
                <w:szCs w:val="21"/>
              </w:rPr>
              <w:t>实用新型专利</w:t>
            </w:r>
          </w:p>
        </w:tc>
        <w:tc>
          <w:tcPr>
            <w:tcW w:w="1260" w:type="dxa"/>
            <w:vAlign w:val="top"/>
          </w:tcPr>
          <w:p w14:paraId="442AF287">
            <w:pPr>
              <w:pStyle w:val="5"/>
              <w:spacing w:line="390" w:lineRule="exact"/>
              <w:ind w:firstLine="0" w:firstLineChars="0"/>
              <w:rPr>
                <w:rFonts w:hint="eastAsia" w:eastAsia="宋体" w:asciiTheme="minorEastAsia" w:hAnsiTheme="minorEastAsia" w:cstheme="minorEastAsia"/>
                <w:sz w:val="24"/>
                <w:szCs w:val="20"/>
              </w:rPr>
            </w:pPr>
            <w:r>
              <w:rPr>
                <w:rFonts w:hint="default" w:ascii="Times New Roman" w:hAnsi="Times New Roman" w:cs="Times New Roman"/>
                <w:spacing w:val="3"/>
                <w:sz w:val="21"/>
                <w:szCs w:val="21"/>
              </w:rPr>
              <w:t>一种可控制针刺</w:t>
            </w:r>
            <w:r>
              <w:rPr>
                <w:rFonts w:hint="default" w:ascii="Times New Roman" w:hAnsi="Times New Roman" w:cs="Times New Roman"/>
                <w:spacing w:val="4"/>
                <w:sz w:val="21"/>
                <w:szCs w:val="21"/>
              </w:rPr>
              <w:t>入皮肤深度的火</w:t>
            </w:r>
            <w:r>
              <w:rPr>
                <w:rFonts w:hint="default" w:ascii="Times New Roman" w:hAnsi="Times New Roman" w:cs="Times New Roman"/>
                <w:spacing w:val="2"/>
                <w:sz w:val="21"/>
                <w:szCs w:val="21"/>
              </w:rPr>
              <w:t>针器具</w:t>
            </w:r>
          </w:p>
        </w:tc>
        <w:tc>
          <w:tcPr>
            <w:tcW w:w="1022" w:type="dxa"/>
            <w:vAlign w:val="top"/>
          </w:tcPr>
          <w:p w14:paraId="546B4E67">
            <w:pPr>
              <w:pStyle w:val="5"/>
              <w:spacing w:line="390" w:lineRule="exact"/>
              <w:ind w:firstLine="0" w:firstLineChars="0"/>
              <w:rPr>
                <w:rFonts w:hint="eastAsia" w:eastAsia="宋体" w:asciiTheme="minorEastAsia" w:hAnsiTheme="minorEastAsia" w:cstheme="minorEastAsia"/>
                <w:color w:val="000000"/>
                <w:sz w:val="24"/>
                <w:szCs w:val="20"/>
              </w:rPr>
            </w:pPr>
            <w:r>
              <w:rPr>
                <w:rFonts w:hint="default" w:ascii="Times New Roman" w:hAnsi="Times New Roman" w:cs="Times New Roman"/>
                <w:spacing w:val="-5"/>
                <w:sz w:val="21"/>
                <w:szCs w:val="21"/>
              </w:rPr>
              <w:t>中国</w:t>
            </w:r>
          </w:p>
        </w:tc>
        <w:tc>
          <w:tcPr>
            <w:tcW w:w="849" w:type="dxa"/>
            <w:vAlign w:val="top"/>
          </w:tcPr>
          <w:p w14:paraId="5B37F01D">
            <w:pPr>
              <w:pStyle w:val="33"/>
              <w:spacing w:before="198"/>
              <w:ind w:left="68" w:leftChars="0"/>
              <w:rPr>
                <w:rFonts w:hint="eastAsia" w:eastAsia="宋体" w:asciiTheme="minorEastAsia" w:hAnsiTheme="minorEastAsia" w:cstheme="minorEastAsia"/>
                <w:color w:val="000000"/>
                <w:sz w:val="24"/>
                <w:szCs w:val="20"/>
              </w:rPr>
            </w:pPr>
            <w:r>
              <w:rPr>
                <w:rFonts w:hint="default" w:ascii="Times New Roman" w:hAnsi="Times New Roman" w:eastAsia="宋体" w:cs="Times New Roman"/>
                <w:spacing w:val="-13"/>
              </w:rPr>
              <w:t>ZL2022209</w:t>
            </w:r>
            <w:r>
              <w:rPr>
                <w:rFonts w:hint="default" w:ascii="Times New Roman" w:hAnsi="Times New Roman" w:eastAsia="宋体" w:cs="Times New Roman"/>
                <w:spacing w:val="-16"/>
              </w:rPr>
              <w:t>154734</w:t>
            </w:r>
          </w:p>
        </w:tc>
        <w:tc>
          <w:tcPr>
            <w:tcW w:w="992" w:type="dxa"/>
            <w:vAlign w:val="top"/>
          </w:tcPr>
          <w:p w14:paraId="79E07016">
            <w:pPr>
              <w:pStyle w:val="33"/>
              <w:spacing w:before="198"/>
              <w:ind w:left="46" w:leftChars="0"/>
              <w:rPr>
                <w:rFonts w:hint="eastAsia" w:eastAsia="宋体" w:asciiTheme="minorEastAsia" w:hAnsiTheme="minorEastAsia" w:cstheme="minorEastAsia"/>
                <w:color w:val="000000"/>
                <w:sz w:val="24"/>
                <w:szCs w:val="20"/>
              </w:rPr>
            </w:pPr>
            <w:r>
              <w:rPr>
                <w:rFonts w:hint="default" w:ascii="Times New Roman" w:hAnsi="Times New Roman" w:eastAsia="宋体" w:cs="Times New Roman"/>
                <w:spacing w:val="-9"/>
              </w:rPr>
              <w:t>2023-05-</w:t>
            </w:r>
            <w:r>
              <w:rPr>
                <w:rFonts w:hint="default" w:ascii="Times New Roman" w:hAnsi="Times New Roman" w:eastAsia="宋体" w:cs="Times New Roman"/>
                <w:spacing w:val="-10"/>
              </w:rPr>
              <w:t>23</w:t>
            </w:r>
          </w:p>
        </w:tc>
        <w:tc>
          <w:tcPr>
            <w:tcW w:w="1134" w:type="dxa"/>
            <w:vAlign w:val="top"/>
          </w:tcPr>
          <w:p w14:paraId="3CE8B855">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15"/>
                <w:w w:val="73"/>
                <w:sz w:val="21"/>
                <w:szCs w:val="21"/>
              </w:rPr>
              <w:t>第19051482</w:t>
            </w:r>
            <w:r>
              <w:rPr>
                <w:rFonts w:hint="default" w:ascii="Times New Roman" w:hAnsi="Times New Roman" w:cs="Times New Roman"/>
                <w:sz w:val="21"/>
                <w:szCs w:val="21"/>
              </w:rPr>
              <w:t>号</w:t>
            </w:r>
          </w:p>
        </w:tc>
        <w:tc>
          <w:tcPr>
            <w:tcW w:w="850" w:type="dxa"/>
            <w:vAlign w:val="top"/>
          </w:tcPr>
          <w:p w14:paraId="53FACE18">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1"/>
                <w:sz w:val="21"/>
                <w:szCs w:val="21"/>
              </w:rPr>
              <w:t>刘国</w:t>
            </w:r>
          </w:p>
        </w:tc>
        <w:tc>
          <w:tcPr>
            <w:tcW w:w="851" w:type="dxa"/>
            <w:vAlign w:val="top"/>
          </w:tcPr>
          <w:p w14:paraId="5052A5D7">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14"/>
                <w:sz w:val="21"/>
                <w:szCs w:val="21"/>
              </w:rPr>
              <w:t>刘国;</w:t>
            </w:r>
            <w:r>
              <w:rPr>
                <w:rFonts w:hint="default" w:ascii="Times New Roman" w:hAnsi="Times New Roman" w:cs="Times New Roman"/>
                <w:spacing w:val="53"/>
                <w:sz w:val="21"/>
                <w:szCs w:val="21"/>
              </w:rPr>
              <w:t xml:space="preserve"> </w:t>
            </w:r>
            <w:r>
              <w:rPr>
                <w:rFonts w:hint="default" w:ascii="Times New Roman" w:hAnsi="Times New Roman" w:cs="Times New Roman"/>
                <w:spacing w:val="14"/>
                <w:sz w:val="21"/>
                <w:szCs w:val="21"/>
              </w:rPr>
              <w:t>龚凤娟;</w:t>
            </w:r>
            <w:r>
              <w:rPr>
                <w:rFonts w:hint="default" w:ascii="Times New Roman" w:hAnsi="Times New Roman" w:cs="Times New Roman"/>
                <w:spacing w:val="53"/>
                <w:w w:val="101"/>
                <w:sz w:val="21"/>
                <w:szCs w:val="21"/>
              </w:rPr>
              <w:t xml:space="preserve"> </w:t>
            </w:r>
            <w:r>
              <w:rPr>
                <w:rFonts w:hint="default" w:ascii="Times New Roman" w:hAnsi="Times New Roman" w:cs="Times New Roman"/>
                <w:spacing w:val="14"/>
                <w:sz w:val="21"/>
                <w:szCs w:val="21"/>
              </w:rPr>
              <w:t>缪</w:t>
            </w:r>
            <w:r>
              <w:rPr>
                <w:rFonts w:hint="default" w:ascii="Times New Roman" w:hAnsi="Times New Roman" w:cs="Times New Roman"/>
                <w:spacing w:val="10"/>
                <w:sz w:val="21"/>
                <w:szCs w:val="21"/>
              </w:rPr>
              <w:t>奇祥;</w:t>
            </w:r>
            <w:r>
              <w:rPr>
                <w:rFonts w:hint="default" w:ascii="Times New Roman" w:hAnsi="Times New Roman" w:cs="Times New Roman"/>
                <w:spacing w:val="53"/>
                <w:sz w:val="21"/>
                <w:szCs w:val="21"/>
              </w:rPr>
              <w:t xml:space="preserve"> </w:t>
            </w:r>
            <w:r>
              <w:rPr>
                <w:rFonts w:hint="default" w:ascii="Times New Roman" w:hAnsi="Times New Roman" w:cs="Times New Roman"/>
                <w:spacing w:val="10"/>
                <w:sz w:val="21"/>
                <w:szCs w:val="21"/>
              </w:rPr>
              <w:t>彭邦臣</w:t>
            </w:r>
          </w:p>
        </w:tc>
        <w:tc>
          <w:tcPr>
            <w:tcW w:w="1183" w:type="dxa"/>
            <w:vAlign w:val="top"/>
          </w:tcPr>
          <w:p w14:paraId="2AA7DBC7">
            <w:pPr>
              <w:pStyle w:val="5"/>
              <w:spacing w:line="390" w:lineRule="exact"/>
              <w:ind w:firstLine="0" w:firstLineChars="0"/>
              <w:rPr>
                <w:rFonts w:hint="eastAsia" w:ascii="宋体" w:hAnsi="宋体" w:eastAsia="宋体" w:cs="Times New Roman"/>
                <w:sz w:val="24"/>
              </w:rPr>
            </w:pPr>
            <w:r>
              <w:rPr>
                <w:rFonts w:hint="default" w:ascii="Times New Roman" w:hAnsi="Times New Roman" w:cs="Times New Roman"/>
                <w:spacing w:val="2"/>
                <w:sz w:val="21"/>
                <w:szCs w:val="21"/>
              </w:rPr>
              <w:t>授权状</w:t>
            </w:r>
            <w:r>
              <w:rPr>
                <w:rFonts w:hint="default" w:ascii="Times New Roman" w:hAnsi="Times New Roman" w:cs="Times New Roman"/>
                <w:sz w:val="21"/>
                <w:szCs w:val="21"/>
              </w:rPr>
              <w:t>态</w:t>
            </w:r>
          </w:p>
        </w:tc>
      </w:tr>
    </w:tbl>
    <w:p w14:paraId="45F4E8CB">
      <w:pPr>
        <w:adjustRightInd w:val="0"/>
        <w:snapToGrid w:val="0"/>
        <w:spacing w:line="540" w:lineRule="exact"/>
        <w:ind w:firstLine="643" w:firstLineChars="200"/>
        <w:rPr>
          <w:rFonts w:hint="eastAsia" w:ascii="仿宋_GB2312" w:eastAsia="仿宋_GB2312"/>
          <w:b/>
          <w:sz w:val="32"/>
          <w:szCs w:val="32"/>
        </w:rPr>
      </w:pPr>
    </w:p>
    <w:p w14:paraId="0F4AF32C">
      <w:pPr>
        <w:adjustRightInd w:val="0"/>
        <w:snapToGrid w:val="0"/>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论文专著目录：</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228"/>
        <w:gridCol w:w="1417"/>
        <w:gridCol w:w="1134"/>
        <w:gridCol w:w="851"/>
        <w:gridCol w:w="1776"/>
        <w:gridCol w:w="1676"/>
      </w:tblGrid>
      <w:tr w14:paraId="0F565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0" w:type="dxa"/>
            <w:vAlign w:val="center"/>
          </w:tcPr>
          <w:p w14:paraId="2CAE0B42">
            <w:pPr>
              <w:spacing w:line="390" w:lineRule="exact"/>
              <w:jc w:val="left"/>
              <w:rPr>
                <w:rFonts w:hint="eastAsia" w:ascii="宋体" w:hAnsi="宋体" w:eastAsia="等线" w:cs="Times New Roman"/>
                <w:sz w:val="24"/>
              </w:rPr>
            </w:pPr>
            <w:r>
              <w:rPr>
                <w:rFonts w:hint="eastAsia" w:ascii="宋体" w:hAnsi="宋体" w:eastAsia="等线" w:cs="Times New Roman"/>
                <w:sz w:val="24"/>
              </w:rPr>
              <w:t>序号</w:t>
            </w:r>
          </w:p>
        </w:tc>
        <w:tc>
          <w:tcPr>
            <w:tcW w:w="1228" w:type="dxa"/>
            <w:vAlign w:val="center"/>
          </w:tcPr>
          <w:p w14:paraId="3A95D4D0">
            <w:pPr>
              <w:spacing w:line="390" w:lineRule="exact"/>
              <w:jc w:val="left"/>
              <w:rPr>
                <w:rFonts w:hint="eastAsia" w:ascii="宋体" w:hAnsi="宋体" w:eastAsia="等线" w:cs="Times New Roman"/>
                <w:sz w:val="24"/>
              </w:rPr>
            </w:pPr>
            <w:r>
              <w:rPr>
                <w:rFonts w:hint="eastAsia" w:ascii="宋体" w:hAnsi="宋体" w:eastAsia="等线" w:cs="Times New Roman"/>
                <w:sz w:val="24"/>
              </w:rPr>
              <w:t>论文（专著）名称/刊名/作者</w:t>
            </w:r>
          </w:p>
        </w:tc>
        <w:tc>
          <w:tcPr>
            <w:tcW w:w="1417" w:type="dxa"/>
            <w:vAlign w:val="center"/>
          </w:tcPr>
          <w:p w14:paraId="71C94F35">
            <w:pPr>
              <w:spacing w:line="390" w:lineRule="exact"/>
              <w:jc w:val="left"/>
              <w:rPr>
                <w:rFonts w:hint="eastAsia" w:ascii="宋体" w:hAnsi="宋体" w:eastAsia="等线" w:cs="Times New Roman"/>
                <w:sz w:val="24"/>
              </w:rPr>
            </w:pPr>
            <w:r>
              <w:rPr>
                <w:rFonts w:hint="eastAsia" w:ascii="宋体" w:hAnsi="宋体" w:eastAsia="等线" w:cs="Times New Roman"/>
                <w:sz w:val="24"/>
              </w:rPr>
              <w:t>年卷页码（xx年xx卷xx页）</w:t>
            </w:r>
          </w:p>
        </w:tc>
        <w:tc>
          <w:tcPr>
            <w:tcW w:w="1134" w:type="dxa"/>
            <w:vAlign w:val="center"/>
          </w:tcPr>
          <w:p w14:paraId="77695E2A">
            <w:pPr>
              <w:spacing w:line="390" w:lineRule="exact"/>
              <w:jc w:val="left"/>
              <w:rPr>
                <w:rFonts w:hint="eastAsia" w:ascii="宋体" w:hAnsi="宋体" w:eastAsia="等线" w:cs="Times New Roman"/>
                <w:sz w:val="24"/>
              </w:rPr>
            </w:pPr>
            <w:r>
              <w:rPr>
                <w:rFonts w:hint="eastAsia" w:ascii="宋体" w:hAnsi="宋体" w:eastAsia="等线" w:cs="Times New Roman"/>
                <w:sz w:val="24"/>
              </w:rPr>
              <w:t>发表时间（年月日）</w:t>
            </w:r>
          </w:p>
        </w:tc>
        <w:tc>
          <w:tcPr>
            <w:tcW w:w="851" w:type="dxa"/>
            <w:vAlign w:val="center"/>
          </w:tcPr>
          <w:p w14:paraId="58BF4CEB">
            <w:pPr>
              <w:spacing w:line="390" w:lineRule="exact"/>
              <w:jc w:val="left"/>
              <w:rPr>
                <w:rFonts w:hint="eastAsia" w:ascii="宋体" w:hAnsi="宋体" w:eastAsia="等线" w:cs="Times New Roman"/>
                <w:sz w:val="24"/>
              </w:rPr>
            </w:pPr>
            <w:r>
              <w:rPr>
                <w:rFonts w:hint="eastAsia" w:ascii="宋体" w:hAnsi="宋体" w:eastAsia="等线" w:cs="Times New Roman"/>
                <w:sz w:val="24"/>
              </w:rPr>
              <w:t>通讯作者（含共同）</w:t>
            </w:r>
          </w:p>
        </w:tc>
        <w:tc>
          <w:tcPr>
            <w:tcW w:w="1776" w:type="dxa"/>
            <w:vAlign w:val="center"/>
          </w:tcPr>
          <w:p w14:paraId="5BC80511">
            <w:pPr>
              <w:spacing w:line="390" w:lineRule="exact"/>
              <w:jc w:val="left"/>
              <w:rPr>
                <w:rFonts w:hint="eastAsia" w:ascii="宋体" w:hAnsi="宋体" w:eastAsia="等线" w:cs="Times New Roman"/>
                <w:sz w:val="24"/>
              </w:rPr>
            </w:pPr>
            <w:r>
              <w:rPr>
                <w:rFonts w:hint="eastAsia" w:ascii="宋体" w:hAnsi="宋体" w:eastAsia="等线" w:cs="Times New Roman"/>
                <w:sz w:val="24"/>
              </w:rPr>
              <w:t>第一作者（含共同）</w:t>
            </w:r>
          </w:p>
        </w:tc>
        <w:tc>
          <w:tcPr>
            <w:tcW w:w="1676" w:type="dxa"/>
            <w:vAlign w:val="center"/>
          </w:tcPr>
          <w:p w14:paraId="3E6862CF">
            <w:pPr>
              <w:spacing w:line="390" w:lineRule="exact"/>
              <w:jc w:val="left"/>
              <w:rPr>
                <w:rFonts w:hint="eastAsia" w:ascii="宋体" w:hAnsi="宋体" w:eastAsia="等线" w:cs="Times New Roman"/>
                <w:sz w:val="24"/>
              </w:rPr>
            </w:pPr>
            <w:r>
              <w:rPr>
                <w:rFonts w:hint="eastAsia" w:ascii="宋体" w:hAnsi="宋体" w:eastAsia="等线" w:cs="Times New Roman"/>
                <w:sz w:val="24"/>
              </w:rPr>
              <w:t>国内作者</w:t>
            </w:r>
          </w:p>
        </w:tc>
      </w:tr>
      <w:tr w14:paraId="17B55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14:paraId="63C97963">
            <w:pPr>
              <w:spacing w:line="390" w:lineRule="exact"/>
              <w:jc w:val="left"/>
              <w:rPr>
                <w:rFonts w:hint="eastAsia" w:ascii="宋体" w:hAnsi="宋体" w:eastAsia="等线" w:cs="Times New Roman"/>
                <w:sz w:val="24"/>
              </w:rPr>
            </w:pPr>
            <w:r>
              <w:rPr>
                <w:rFonts w:ascii="宋体" w:hAnsi="宋体" w:eastAsia="等线" w:cs="Times New Roman"/>
                <w:sz w:val="24"/>
              </w:rPr>
              <w:t>1</w:t>
            </w:r>
          </w:p>
        </w:tc>
        <w:tc>
          <w:tcPr>
            <w:tcW w:w="1228" w:type="dxa"/>
            <w:vAlign w:val="center"/>
          </w:tcPr>
          <w:p w14:paraId="677614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等线" w:cs="Times New Roman"/>
                <w:sz w:val="24"/>
                <w:lang w:val="en-US"/>
              </w:rPr>
            </w:pPr>
            <w:r>
              <w:rPr>
                <w:rFonts w:hint="eastAsia" w:ascii="宋体" w:hAnsi="宋体" w:eastAsia="宋体" w:cs="宋体"/>
                <w:i w:val="0"/>
                <w:iCs w:val="0"/>
                <w:color w:val="000000"/>
                <w:kern w:val="0"/>
                <w:sz w:val="21"/>
                <w:szCs w:val="21"/>
                <w:u w:val="none"/>
                <w:lang w:val="en-US" w:eastAsia="zh-CN" w:bidi="ar"/>
              </w:rPr>
              <w:t xml:space="preserve">Discussion on the Antipruritic Mechanism of Qiwei Antipruritic Based on Network Pharmacology and Molecular Docking Technology/Clin Cosmet Investig Dermatol/Luoxi Wang,Tinghan Deng,Ying Liu,Hongbin Cheng </w:t>
            </w:r>
          </w:p>
        </w:tc>
        <w:tc>
          <w:tcPr>
            <w:tcW w:w="1417" w:type="dxa"/>
            <w:vAlign w:val="center"/>
          </w:tcPr>
          <w:p w14:paraId="130935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等线" w:cs="Times New Roman"/>
                <w:sz w:val="24"/>
              </w:rPr>
            </w:pPr>
            <w:r>
              <w:rPr>
                <w:rFonts w:hint="eastAsia" w:ascii="宋体" w:hAnsi="宋体" w:eastAsia="宋体" w:cs="宋体"/>
                <w:i w:val="0"/>
                <w:iCs w:val="0"/>
                <w:color w:val="000000"/>
                <w:kern w:val="0"/>
                <w:sz w:val="21"/>
                <w:szCs w:val="21"/>
                <w:u w:val="none"/>
                <w:lang w:val="en-US" w:eastAsia="zh-CN" w:bidi="ar"/>
              </w:rPr>
              <w:t>2023</w:t>
            </w:r>
            <w:r>
              <w:rPr>
                <w:rStyle w:val="34"/>
                <w:lang w:val="en-US" w:eastAsia="zh-CN" w:bidi="ar"/>
              </w:rPr>
              <w:t>年第2023卷16页</w:t>
            </w:r>
          </w:p>
        </w:tc>
        <w:tc>
          <w:tcPr>
            <w:tcW w:w="1134" w:type="dxa"/>
            <w:vAlign w:val="center"/>
          </w:tcPr>
          <w:p w14:paraId="544AE5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等线" w:cs="Times New Roman"/>
                <w:sz w:val="24"/>
              </w:rPr>
            </w:pPr>
            <w:r>
              <w:rPr>
                <w:rFonts w:hint="eastAsia" w:ascii="宋体" w:hAnsi="宋体" w:eastAsia="宋体" w:cs="宋体"/>
                <w:i w:val="0"/>
                <w:iCs w:val="0"/>
                <w:color w:val="000000"/>
                <w:kern w:val="0"/>
                <w:sz w:val="21"/>
                <w:szCs w:val="21"/>
                <w:u w:val="none"/>
                <w:lang w:val="en-US" w:eastAsia="zh-CN" w:bidi="ar"/>
              </w:rPr>
              <w:t>2023年11月15日</w:t>
            </w:r>
          </w:p>
        </w:tc>
        <w:tc>
          <w:tcPr>
            <w:tcW w:w="851" w:type="dxa"/>
            <w:vAlign w:val="center"/>
          </w:tcPr>
          <w:p w14:paraId="1884F8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等线" w:cs="Times New Roman"/>
                <w:sz w:val="24"/>
              </w:rPr>
            </w:pPr>
            <w:r>
              <w:rPr>
                <w:rFonts w:hint="eastAsia" w:ascii="宋体" w:hAnsi="宋体" w:eastAsia="宋体" w:cs="宋体"/>
                <w:i w:val="0"/>
                <w:iCs w:val="0"/>
                <w:kern w:val="0"/>
                <w:sz w:val="21"/>
                <w:szCs w:val="21"/>
                <w:u w:val="none"/>
                <w:lang w:val="en-US" w:eastAsia="zh-CN" w:bidi="ar"/>
              </w:rPr>
              <w:fldChar w:fldCharType="begin"/>
            </w:r>
            <w:r>
              <w:rPr>
                <w:rFonts w:hint="eastAsia" w:ascii="宋体" w:hAnsi="宋体" w:eastAsia="宋体" w:cs="宋体"/>
                <w:i w:val="0"/>
                <w:iCs w:val="0"/>
                <w:kern w:val="0"/>
                <w:sz w:val="21"/>
                <w:szCs w:val="21"/>
                <w:u w:val="none"/>
                <w:lang w:val="en-US" w:eastAsia="zh-CN" w:bidi="ar"/>
              </w:rPr>
              <w:instrText xml:space="preserve"> HYPERLINK "https://pubmed.ncbi.nlm.nih.gov/?size=200&amp;term=Cheng+H&amp;cauthor_id=38021433" \o "https://pubmed.ncbi.nlm.nih.gov/?size=200&amp;term=Cheng+H&amp;cauthor_id=38021433" </w:instrText>
            </w:r>
            <w:r>
              <w:rPr>
                <w:rFonts w:hint="eastAsia" w:ascii="宋体" w:hAnsi="宋体" w:eastAsia="宋体" w:cs="宋体"/>
                <w:i w:val="0"/>
                <w:iCs w:val="0"/>
                <w:kern w:val="0"/>
                <w:sz w:val="21"/>
                <w:szCs w:val="21"/>
                <w:u w:val="none"/>
                <w:lang w:val="en-US" w:eastAsia="zh-CN" w:bidi="ar"/>
              </w:rPr>
              <w:fldChar w:fldCharType="separate"/>
            </w:r>
            <w:r>
              <w:rPr>
                <w:rStyle w:val="15"/>
                <w:rFonts w:hint="eastAsia" w:ascii="宋体" w:hAnsi="宋体" w:eastAsia="宋体" w:cs="宋体"/>
                <w:i w:val="0"/>
                <w:iCs w:val="0"/>
                <w:sz w:val="21"/>
                <w:szCs w:val="21"/>
                <w:u w:val="none"/>
              </w:rPr>
              <w:t xml:space="preserve">Hongbin Cheng </w:t>
            </w:r>
            <w:r>
              <w:rPr>
                <w:rFonts w:hint="eastAsia" w:ascii="宋体" w:hAnsi="宋体" w:eastAsia="宋体" w:cs="宋体"/>
                <w:i w:val="0"/>
                <w:iCs w:val="0"/>
                <w:kern w:val="0"/>
                <w:sz w:val="21"/>
                <w:szCs w:val="21"/>
                <w:u w:val="none"/>
                <w:lang w:val="en-US" w:eastAsia="zh-CN" w:bidi="ar"/>
              </w:rPr>
              <w:fldChar w:fldCharType="end"/>
            </w:r>
          </w:p>
        </w:tc>
        <w:tc>
          <w:tcPr>
            <w:tcW w:w="1776" w:type="dxa"/>
            <w:vAlign w:val="center"/>
          </w:tcPr>
          <w:p w14:paraId="705632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等线" w:cs="Times New Roman"/>
                <w:sz w:val="24"/>
              </w:rPr>
            </w:pPr>
            <w:r>
              <w:rPr>
                <w:rFonts w:hint="eastAsia" w:ascii="宋体" w:hAnsi="宋体" w:eastAsia="宋体" w:cs="宋体"/>
                <w:i w:val="0"/>
                <w:iCs w:val="0"/>
                <w:kern w:val="0"/>
                <w:sz w:val="21"/>
                <w:szCs w:val="21"/>
                <w:u w:val="none"/>
                <w:lang w:val="en-US" w:eastAsia="zh-CN" w:bidi="ar"/>
              </w:rPr>
              <w:fldChar w:fldCharType="begin"/>
            </w:r>
            <w:r>
              <w:rPr>
                <w:rFonts w:hint="eastAsia" w:ascii="宋体" w:hAnsi="宋体" w:eastAsia="宋体" w:cs="宋体"/>
                <w:i w:val="0"/>
                <w:iCs w:val="0"/>
                <w:kern w:val="0"/>
                <w:sz w:val="21"/>
                <w:szCs w:val="21"/>
                <w:u w:val="none"/>
                <w:lang w:val="en-US" w:eastAsia="zh-CN" w:bidi="ar"/>
              </w:rPr>
              <w:instrText xml:space="preserve"> HYPERLINK "https://pubmed.ncbi.nlm.nih.gov/?size=200&amp;term=Wang+L&amp;cauthor_id=38021433" \o "https://pubmed.ncbi.nlm.nih.gov/?size=200&amp;term=Wang+L&amp;cauthor_id=38021433" </w:instrText>
            </w:r>
            <w:r>
              <w:rPr>
                <w:rFonts w:hint="eastAsia" w:ascii="宋体" w:hAnsi="宋体" w:eastAsia="宋体" w:cs="宋体"/>
                <w:i w:val="0"/>
                <w:iCs w:val="0"/>
                <w:kern w:val="0"/>
                <w:sz w:val="21"/>
                <w:szCs w:val="21"/>
                <w:u w:val="none"/>
                <w:lang w:val="en-US" w:eastAsia="zh-CN" w:bidi="ar"/>
              </w:rPr>
              <w:fldChar w:fldCharType="separate"/>
            </w:r>
            <w:r>
              <w:rPr>
                <w:rStyle w:val="15"/>
                <w:rFonts w:hint="eastAsia" w:ascii="宋体" w:hAnsi="宋体" w:eastAsia="宋体" w:cs="宋体"/>
                <w:i w:val="0"/>
                <w:iCs w:val="0"/>
                <w:sz w:val="21"/>
                <w:szCs w:val="21"/>
                <w:u w:val="none"/>
              </w:rPr>
              <w:t>Luoxi Wang</w:t>
            </w:r>
            <w:r>
              <w:rPr>
                <w:rFonts w:hint="eastAsia" w:ascii="宋体" w:hAnsi="宋体" w:eastAsia="宋体" w:cs="宋体"/>
                <w:i w:val="0"/>
                <w:iCs w:val="0"/>
                <w:kern w:val="0"/>
                <w:sz w:val="21"/>
                <w:szCs w:val="21"/>
                <w:u w:val="none"/>
                <w:lang w:val="en-US" w:eastAsia="zh-CN" w:bidi="ar"/>
              </w:rPr>
              <w:fldChar w:fldCharType="end"/>
            </w:r>
          </w:p>
        </w:tc>
        <w:tc>
          <w:tcPr>
            <w:tcW w:w="1676" w:type="dxa"/>
            <w:vAlign w:val="center"/>
          </w:tcPr>
          <w:p w14:paraId="18762A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等线" w:cs="Times New Roman"/>
                <w:sz w:val="24"/>
              </w:rPr>
            </w:pPr>
            <w:r>
              <w:rPr>
                <w:rFonts w:hint="eastAsia" w:ascii="宋体" w:hAnsi="宋体" w:eastAsia="宋体" w:cs="宋体"/>
                <w:i w:val="0"/>
                <w:iCs w:val="0"/>
                <w:color w:val="000000"/>
                <w:kern w:val="0"/>
                <w:sz w:val="21"/>
                <w:szCs w:val="21"/>
                <w:u w:val="none"/>
                <w:lang w:val="en-US" w:eastAsia="zh-CN" w:bidi="ar"/>
              </w:rPr>
              <w:t xml:space="preserve">Luoxi Wang,Tinghan Deng,Ying Liu,Hongbin Cheng </w:t>
            </w:r>
          </w:p>
        </w:tc>
      </w:tr>
      <w:tr w14:paraId="46762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14:paraId="16986969">
            <w:pPr>
              <w:spacing w:line="390" w:lineRule="exact"/>
              <w:jc w:val="left"/>
              <w:rPr>
                <w:rFonts w:hint="eastAsia" w:ascii="宋体" w:hAnsi="宋体" w:eastAsia="等线" w:cs="Times New Roman"/>
                <w:sz w:val="24"/>
              </w:rPr>
            </w:pPr>
            <w:r>
              <w:rPr>
                <w:rFonts w:ascii="宋体" w:hAnsi="宋体" w:eastAsia="等线" w:cs="Times New Roman"/>
                <w:sz w:val="24"/>
              </w:rPr>
              <w:t>2</w:t>
            </w:r>
          </w:p>
        </w:tc>
        <w:tc>
          <w:tcPr>
            <w:tcW w:w="1228" w:type="dxa"/>
            <w:vAlign w:val="center"/>
          </w:tcPr>
          <w:p w14:paraId="1CFF4C25">
            <w:pPr>
              <w:spacing w:line="390" w:lineRule="exact"/>
              <w:jc w:val="left"/>
              <w:rPr>
                <w:rFonts w:hint="default" w:ascii="宋体" w:hAnsi="宋体" w:eastAsia="等线" w:cs="Times New Roman"/>
                <w:sz w:val="24"/>
                <w:lang w:val="en-US" w:eastAsia="zh-CN"/>
              </w:rPr>
            </w:pPr>
            <w:r>
              <w:rPr>
                <w:rFonts w:hint="eastAsia" w:ascii="宋体" w:hAnsi="宋体" w:eastAsia="等线" w:cs="Times New Roman"/>
                <w:sz w:val="24"/>
              </w:rPr>
              <w:t>Emerging Trends and Focus in Human Skin  Microbiome Over the Last Decade: A Bibliometric  Analysis and Literature Review</w:t>
            </w:r>
            <w:r>
              <w:rPr>
                <w:rFonts w:hint="eastAsia" w:ascii="宋体" w:hAnsi="宋体" w:eastAsia="等线" w:cs="Times New Roman"/>
                <w:sz w:val="24"/>
                <w:lang w:val="en-US" w:eastAsia="zh-CN"/>
              </w:rPr>
              <w:t>/Clin Cosmet Investig Dermatol/Tinghan Deng，Huilan Zheng，Ying Zhu，Ming Liu，Guanjin He，Ya Li，Yichen Liu，Jingping Wu，Hongbin Cheng</w:t>
            </w:r>
          </w:p>
        </w:tc>
        <w:tc>
          <w:tcPr>
            <w:tcW w:w="1417" w:type="dxa"/>
            <w:vAlign w:val="center"/>
          </w:tcPr>
          <w:p w14:paraId="225EFA32">
            <w:pPr>
              <w:spacing w:line="390" w:lineRule="exact"/>
              <w:jc w:val="left"/>
              <w:rPr>
                <w:rFonts w:hint="eastAsia" w:ascii="宋体" w:hAnsi="宋体" w:eastAsia="等线" w:cs="Times New Roman"/>
                <w:sz w:val="24"/>
              </w:rPr>
            </w:pPr>
            <w:r>
              <w:rPr>
                <w:rFonts w:hint="eastAsia" w:ascii="宋体" w:hAnsi="宋体" w:eastAsia="等线" w:cs="Times New Roman"/>
                <w:sz w:val="24"/>
              </w:rPr>
              <w:t>2023 Aug 10;16:2153-2173</w:t>
            </w:r>
          </w:p>
        </w:tc>
        <w:tc>
          <w:tcPr>
            <w:tcW w:w="1134" w:type="dxa"/>
            <w:vAlign w:val="center"/>
          </w:tcPr>
          <w:p w14:paraId="57BEDF99">
            <w:pPr>
              <w:spacing w:line="390" w:lineRule="exact"/>
              <w:jc w:val="left"/>
              <w:rPr>
                <w:rFonts w:hint="eastAsia" w:ascii="宋体" w:hAnsi="宋体" w:eastAsia="等线" w:cs="Times New Roman"/>
                <w:sz w:val="24"/>
              </w:rPr>
            </w:pPr>
            <w:r>
              <w:rPr>
                <w:rFonts w:hint="eastAsia" w:ascii="宋体" w:hAnsi="宋体" w:eastAsia="等线" w:cs="Times New Roman"/>
                <w:sz w:val="24"/>
              </w:rPr>
              <w:t>2023.08.10</w:t>
            </w:r>
          </w:p>
        </w:tc>
        <w:tc>
          <w:tcPr>
            <w:tcW w:w="851" w:type="dxa"/>
            <w:vAlign w:val="center"/>
          </w:tcPr>
          <w:p w14:paraId="059B048D">
            <w:pPr>
              <w:spacing w:line="390" w:lineRule="exact"/>
              <w:jc w:val="left"/>
              <w:rPr>
                <w:rFonts w:hint="default" w:ascii="宋体" w:hAnsi="宋体" w:eastAsia="等线" w:cs="Times New Roman"/>
                <w:sz w:val="24"/>
                <w:lang w:val="en-US" w:eastAsia="zh-CN"/>
              </w:rPr>
            </w:pPr>
            <w:r>
              <w:rPr>
                <w:rFonts w:hint="eastAsia" w:ascii="宋体" w:hAnsi="宋体" w:eastAsia="等线" w:cs="Times New Roman"/>
                <w:sz w:val="24"/>
                <w:lang w:val="en-US" w:eastAsia="zh-CN"/>
              </w:rPr>
              <w:t>Hongbin Cheng</w:t>
            </w:r>
          </w:p>
        </w:tc>
        <w:tc>
          <w:tcPr>
            <w:tcW w:w="1776" w:type="dxa"/>
            <w:vAlign w:val="center"/>
          </w:tcPr>
          <w:p w14:paraId="5E352829">
            <w:pPr>
              <w:spacing w:line="390" w:lineRule="exact"/>
              <w:jc w:val="left"/>
              <w:rPr>
                <w:rFonts w:hint="default" w:ascii="宋体" w:hAnsi="宋体" w:eastAsia="等线" w:cs="Times New Roman"/>
                <w:sz w:val="24"/>
                <w:lang w:val="en-US" w:eastAsia="zh-CN"/>
              </w:rPr>
            </w:pPr>
            <w:r>
              <w:rPr>
                <w:rFonts w:hint="eastAsia" w:ascii="宋体" w:hAnsi="宋体" w:eastAsia="等线" w:cs="Times New Roman"/>
                <w:sz w:val="24"/>
                <w:lang w:val="en-US" w:eastAsia="zh-CN"/>
              </w:rPr>
              <w:t>Tinghan Deng</w:t>
            </w:r>
          </w:p>
        </w:tc>
        <w:tc>
          <w:tcPr>
            <w:tcW w:w="1676" w:type="dxa"/>
            <w:vAlign w:val="center"/>
          </w:tcPr>
          <w:p w14:paraId="5D5D8C11">
            <w:pPr>
              <w:spacing w:line="390" w:lineRule="exact"/>
              <w:jc w:val="left"/>
              <w:rPr>
                <w:rFonts w:hint="eastAsia" w:ascii="宋体" w:hAnsi="宋体" w:eastAsia="等线" w:cs="Times New Roman"/>
                <w:sz w:val="24"/>
              </w:rPr>
            </w:pPr>
            <w:r>
              <w:rPr>
                <w:rFonts w:hint="eastAsia" w:ascii="宋体" w:hAnsi="宋体" w:eastAsia="等线" w:cs="Times New Roman"/>
                <w:sz w:val="24"/>
              </w:rPr>
              <w:t>Tinghan Deng，Huilan Zheng，Ying Zhu，Ming Liu，Guanjin He，Ya Li，Yichen Liu，Jingping Wu，Hongbin Cheng</w:t>
            </w:r>
          </w:p>
        </w:tc>
      </w:tr>
      <w:tr w14:paraId="3BB1D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14:paraId="6F94D371">
            <w:pPr>
              <w:spacing w:line="390" w:lineRule="exact"/>
              <w:jc w:val="left"/>
              <w:rPr>
                <w:rFonts w:hint="eastAsia" w:ascii="宋体" w:hAnsi="宋体" w:eastAsia="等线" w:cs="Times New Roman"/>
                <w:sz w:val="24"/>
              </w:rPr>
            </w:pPr>
            <w:r>
              <w:rPr>
                <w:rFonts w:hint="eastAsia" w:ascii="宋体" w:hAnsi="宋体" w:eastAsia="等线" w:cs="Times New Roman"/>
                <w:sz w:val="24"/>
              </w:rPr>
              <w:t>3</w:t>
            </w:r>
          </w:p>
        </w:tc>
        <w:tc>
          <w:tcPr>
            <w:tcW w:w="1228" w:type="dxa"/>
            <w:vAlign w:val="center"/>
          </w:tcPr>
          <w:p w14:paraId="50569416">
            <w:pPr>
              <w:spacing w:line="390" w:lineRule="exact"/>
              <w:jc w:val="left"/>
              <w:rPr>
                <w:rFonts w:hint="default" w:ascii="宋体" w:hAnsi="宋体" w:eastAsia="等线" w:cs="Times New Roman"/>
                <w:sz w:val="24"/>
                <w:lang w:val="en-US" w:eastAsia="zh-CN"/>
              </w:rPr>
            </w:pPr>
            <w:r>
              <w:rPr>
                <w:rFonts w:hint="eastAsia" w:ascii="宋体" w:hAnsi="宋体" w:eastAsia="等线" w:cs="Times New Roman"/>
                <w:sz w:val="24"/>
              </w:rPr>
              <w:t>Effects of oral intake fruit or fruit extract on skin aging in healthy adults: a systematic review and Meta-analysis of randomized controlled trials</w:t>
            </w:r>
            <w:r>
              <w:rPr>
                <w:rFonts w:hint="eastAsia" w:ascii="宋体" w:hAnsi="宋体" w:eastAsia="等线" w:cs="Times New Roman"/>
                <w:sz w:val="24"/>
                <w:lang w:val="en-US" w:eastAsia="zh-CN"/>
              </w:rPr>
              <w:t>/Frontiers in Nutrition/Haoying Li，Lu Wang，Jinhong Feng ，Lijuan Jiang，Jingping Wu</w:t>
            </w:r>
          </w:p>
        </w:tc>
        <w:tc>
          <w:tcPr>
            <w:tcW w:w="1417" w:type="dxa"/>
            <w:vAlign w:val="center"/>
          </w:tcPr>
          <w:p w14:paraId="26AE3973">
            <w:pPr>
              <w:spacing w:line="390" w:lineRule="exact"/>
              <w:jc w:val="left"/>
              <w:rPr>
                <w:rFonts w:hint="eastAsia" w:ascii="宋体" w:hAnsi="宋体" w:eastAsia="等线" w:cs="Times New Roman"/>
                <w:sz w:val="24"/>
              </w:rPr>
            </w:pPr>
            <w:r>
              <w:rPr>
                <w:rFonts w:hint="eastAsia" w:ascii="宋体" w:hAnsi="宋体" w:eastAsia="等线" w:cs="Times New Roman"/>
                <w:sz w:val="24"/>
              </w:rPr>
              <w:t xml:space="preserve"> 2023 Aug 4;10:1232229</w:t>
            </w:r>
          </w:p>
        </w:tc>
        <w:tc>
          <w:tcPr>
            <w:tcW w:w="1134" w:type="dxa"/>
            <w:vAlign w:val="center"/>
          </w:tcPr>
          <w:p w14:paraId="5CE7235F">
            <w:pPr>
              <w:spacing w:line="390" w:lineRule="exact"/>
              <w:jc w:val="left"/>
              <w:rPr>
                <w:rFonts w:hint="eastAsia" w:ascii="宋体" w:hAnsi="宋体" w:eastAsia="等线" w:cs="Times New Roman"/>
                <w:sz w:val="24"/>
              </w:rPr>
            </w:pPr>
            <w:r>
              <w:rPr>
                <w:rFonts w:hint="eastAsia" w:ascii="宋体" w:hAnsi="宋体" w:eastAsia="等线" w:cs="Times New Roman"/>
                <w:sz w:val="24"/>
              </w:rPr>
              <w:t>2023.</w:t>
            </w:r>
            <w:r>
              <w:rPr>
                <w:rFonts w:hint="eastAsia" w:ascii="宋体" w:hAnsi="宋体" w:eastAsia="等线" w:cs="Times New Roman"/>
                <w:sz w:val="24"/>
                <w:lang w:val="en-US" w:eastAsia="zh-CN"/>
              </w:rPr>
              <w:t>0</w:t>
            </w:r>
            <w:r>
              <w:rPr>
                <w:rFonts w:hint="eastAsia" w:ascii="宋体" w:hAnsi="宋体" w:eastAsia="等线" w:cs="Times New Roman"/>
                <w:sz w:val="24"/>
              </w:rPr>
              <w:t>8.</w:t>
            </w:r>
            <w:r>
              <w:rPr>
                <w:rFonts w:hint="eastAsia" w:ascii="宋体" w:hAnsi="宋体" w:eastAsia="等线" w:cs="Times New Roman"/>
                <w:sz w:val="24"/>
                <w:lang w:val="en-US" w:eastAsia="zh-CN"/>
              </w:rPr>
              <w:t>0</w:t>
            </w:r>
            <w:r>
              <w:rPr>
                <w:rFonts w:hint="eastAsia" w:ascii="宋体" w:hAnsi="宋体" w:eastAsia="等线" w:cs="Times New Roman"/>
                <w:sz w:val="24"/>
              </w:rPr>
              <w:t>4</w:t>
            </w:r>
          </w:p>
        </w:tc>
        <w:tc>
          <w:tcPr>
            <w:tcW w:w="851" w:type="dxa"/>
            <w:vAlign w:val="center"/>
          </w:tcPr>
          <w:p w14:paraId="17F826CC">
            <w:pPr>
              <w:spacing w:line="390" w:lineRule="exact"/>
              <w:jc w:val="left"/>
              <w:rPr>
                <w:rFonts w:hint="eastAsia" w:ascii="宋体" w:hAnsi="宋体" w:eastAsia="等线" w:cs="Times New Roman"/>
                <w:sz w:val="24"/>
              </w:rPr>
            </w:pPr>
            <w:r>
              <w:rPr>
                <w:rFonts w:hint="eastAsia" w:ascii="宋体" w:hAnsi="宋体" w:eastAsia="等线" w:cs="Times New Roman"/>
                <w:sz w:val="24"/>
              </w:rPr>
              <w:t>Jingping Wu</w:t>
            </w:r>
          </w:p>
        </w:tc>
        <w:tc>
          <w:tcPr>
            <w:tcW w:w="1776" w:type="dxa"/>
            <w:vAlign w:val="center"/>
          </w:tcPr>
          <w:p w14:paraId="5FC3A8CD">
            <w:pPr>
              <w:spacing w:line="390" w:lineRule="exact"/>
              <w:jc w:val="left"/>
              <w:rPr>
                <w:rFonts w:hint="eastAsia" w:ascii="宋体" w:hAnsi="宋体" w:eastAsia="等线" w:cs="Times New Roman"/>
                <w:sz w:val="24"/>
              </w:rPr>
            </w:pPr>
            <w:r>
              <w:rPr>
                <w:rFonts w:hint="eastAsia" w:ascii="宋体" w:hAnsi="宋体" w:eastAsia="等线" w:cs="Times New Roman"/>
                <w:sz w:val="24"/>
              </w:rPr>
              <w:t>Haoying Li</w:t>
            </w:r>
          </w:p>
        </w:tc>
        <w:tc>
          <w:tcPr>
            <w:tcW w:w="1676" w:type="dxa"/>
            <w:vAlign w:val="center"/>
          </w:tcPr>
          <w:p w14:paraId="78FC764A">
            <w:pPr>
              <w:spacing w:line="390" w:lineRule="exact"/>
              <w:jc w:val="left"/>
              <w:rPr>
                <w:rFonts w:hint="eastAsia" w:ascii="宋体" w:hAnsi="宋体" w:eastAsia="等线" w:cs="Times New Roman"/>
                <w:sz w:val="24"/>
              </w:rPr>
            </w:pPr>
            <w:r>
              <w:rPr>
                <w:rFonts w:hint="eastAsia" w:ascii="宋体" w:hAnsi="宋体" w:eastAsia="等线" w:cs="Times New Roman"/>
                <w:sz w:val="24"/>
              </w:rPr>
              <w:t>Haoying Li，Lu Wang，Jinhong Feng ，Lijuan Jiang，Jingping Wu</w:t>
            </w:r>
          </w:p>
        </w:tc>
      </w:tr>
      <w:tr w14:paraId="1FCE4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14:paraId="1548F361">
            <w:pPr>
              <w:spacing w:line="390" w:lineRule="exact"/>
              <w:jc w:val="left"/>
              <w:rPr>
                <w:rFonts w:hint="eastAsia" w:ascii="宋体" w:hAnsi="宋体" w:eastAsia="等线" w:cs="Times New Roman"/>
                <w:sz w:val="24"/>
              </w:rPr>
            </w:pPr>
            <w:r>
              <w:rPr>
                <w:rFonts w:hint="eastAsia" w:ascii="宋体" w:hAnsi="宋体" w:eastAsia="等线" w:cs="Times New Roman"/>
                <w:sz w:val="24"/>
              </w:rPr>
              <w:t>4</w:t>
            </w:r>
          </w:p>
        </w:tc>
        <w:tc>
          <w:tcPr>
            <w:tcW w:w="1228" w:type="dxa"/>
            <w:vAlign w:val="center"/>
          </w:tcPr>
          <w:p w14:paraId="1D9ED550">
            <w:pPr>
              <w:spacing w:line="390" w:lineRule="exact"/>
              <w:jc w:val="left"/>
              <w:rPr>
                <w:rFonts w:hint="default" w:ascii="宋体" w:hAnsi="宋体" w:eastAsia="等线" w:cs="Times New Roman"/>
                <w:sz w:val="24"/>
                <w:lang w:val="en-US" w:eastAsia="zh-CN"/>
              </w:rPr>
            </w:pPr>
            <w:r>
              <w:rPr>
                <w:rFonts w:hint="eastAsia" w:ascii="宋体" w:hAnsi="宋体" w:eastAsia="等线" w:cs="Times New Roman"/>
                <w:sz w:val="24"/>
              </w:rPr>
              <w:t>Effectiveness of Dietary Supplement for Skin Moisturizing in Healthy Adults: A Systematic Review and Meta-Analysis of Randomized Controlled Trials</w:t>
            </w:r>
            <w:r>
              <w:rPr>
                <w:rFonts w:hint="eastAsia" w:ascii="宋体" w:hAnsi="宋体" w:eastAsia="等线" w:cs="Times New Roman"/>
                <w:sz w:val="24"/>
                <w:lang w:val="en-US" w:eastAsia="zh-CN"/>
              </w:rPr>
              <w:t>/Front Nutr/Qian Sun，Jingping Wu，Guofei Qian，Hongbin Cheng</w:t>
            </w:r>
          </w:p>
        </w:tc>
        <w:tc>
          <w:tcPr>
            <w:tcW w:w="1417" w:type="dxa"/>
            <w:vAlign w:val="center"/>
          </w:tcPr>
          <w:p w14:paraId="6282301E">
            <w:pPr>
              <w:spacing w:line="390" w:lineRule="exact"/>
              <w:jc w:val="left"/>
              <w:rPr>
                <w:rFonts w:hint="eastAsia" w:ascii="宋体" w:hAnsi="宋体" w:eastAsia="等线" w:cs="Times New Roman"/>
                <w:sz w:val="24"/>
              </w:rPr>
            </w:pPr>
            <w:r>
              <w:rPr>
                <w:rFonts w:hint="eastAsia" w:ascii="宋体" w:hAnsi="宋体" w:eastAsia="等线" w:cs="Times New Roman"/>
                <w:sz w:val="24"/>
              </w:rPr>
              <w:t xml:space="preserve"> 2022 Jun 2;9:895192</w:t>
            </w:r>
          </w:p>
        </w:tc>
        <w:tc>
          <w:tcPr>
            <w:tcW w:w="1134" w:type="dxa"/>
            <w:vAlign w:val="center"/>
          </w:tcPr>
          <w:p w14:paraId="6D586A29">
            <w:pPr>
              <w:spacing w:line="390" w:lineRule="exact"/>
              <w:jc w:val="left"/>
              <w:rPr>
                <w:rFonts w:hint="eastAsia" w:ascii="宋体" w:hAnsi="宋体" w:eastAsia="等线" w:cs="Times New Roman"/>
                <w:sz w:val="24"/>
              </w:rPr>
            </w:pPr>
            <w:r>
              <w:rPr>
                <w:rFonts w:hint="eastAsia" w:ascii="宋体" w:hAnsi="宋体" w:eastAsia="等线" w:cs="Times New Roman"/>
                <w:sz w:val="24"/>
              </w:rPr>
              <w:t>2022.06.02</w:t>
            </w:r>
          </w:p>
        </w:tc>
        <w:tc>
          <w:tcPr>
            <w:tcW w:w="851" w:type="dxa"/>
            <w:vAlign w:val="center"/>
          </w:tcPr>
          <w:p w14:paraId="1E9F7C71">
            <w:pPr>
              <w:spacing w:line="390" w:lineRule="exact"/>
              <w:jc w:val="left"/>
              <w:rPr>
                <w:rFonts w:hint="eastAsia" w:ascii="宋体" w:hAnsi="宋体" w:eastAsia="等线" w:cs="Times New Roman"/>
                <w:sz w:val="24"/>
              </w:rPr>
            </w:pPr>
            <w:r>
              <w:rPr>
                <w:rFonts w:hint="eastAsia" w:ascii="宋体" w:hAnsi="宋体" w:eastAsia="等线" w:cs="Times New Roman"/>
                <w:sz w:val="24"/>
              </w:rPr>
              <w:t>Jingping Wu</w:t>
            </w:r>
            <w:r>
              <w:rPr>
                <w:rFonts w:hint="eastAsia" w:ascii="宋体" w:hAnsi="宋体" w:eastAsia="等线" w:cs="Times New Roman"/>
                <w:sz w:val="24"/>
                <w:lang w:val="en-US" w:eastAsia="zh-CN"/>
              </w:rPr>
              <w:t>,</w:t>
            </w:r>
            <w:r>
              <w:rPr>
                <w:rFonts w:hint="eastAsia" w:ascii="宋体" w:hAnsi="宋体" w:eastAsia="等线" w:cs="Times New Roman"/>
                <w:sz w:val="24"/>
              </w:rPr>
              <w:t>Hongbin Cheng</w:t>
            </w:r>
          </w:p>
        </w:tc>
        <w:tc>
          <w:tcPr>
            <w:tcW w:w="1776" w:type="dxa"/>
            <w:vAlign w:val="center"/>
          </w:tcPr>
          <w:p w14:paraId="0DC54674">
            <w:pPr>
              <w:spacing w:line="390" w:lineRule="exact"/>
              <w:jc w:val="left"/>
              <w:rPr>
                <w:rFonts w:hint="eastAsia" w:ascii="宋体" w:hAnsi="宋体" w:eastAsia="等线" w:cs="Times New Roman"/>
                <w:sz w:val="24"/>
              </w:rPr>
            </w:pPr>
            <w:r>
              <w:rPr>
                <w:rFonts w:hint="eastAsia" w:ascii="宋体" w:hAnsi="宋体" w:eastAsia="等线" w:cs="Times New Roman"/>
                <w:sz w:val="24"/>
              </w:rPr>
              <w:t>Qian Sun</w:t>
            </w:r>
          </w:p>
        </w:tc>
        <w:tc>
          <w:tcPr>
            <w:tcW w:w="1676" w:type="dxa"/>
            <w:vAlign w:val="center"/>
          </w:tcPr>
          <w:p w14:paraId="08DECB46">
            <w:pPr>
              <w:spacing w:line="390" w:lineRule="exact"/>
              <w:jc w:val="left"/>
              <w:rPr>
                <w:rFonts w:hint="eastAsia" w:ascii="宋体" w:hAnsi="宋体" w:eastAsia="等线" w:cs="Times New Roman"/>
                <w:sz w:val="24"/>
              </w:rPr>
            </w:pPr>
            <w:r>
              <w:rPr>
                <w:rFonts w:hint="eastAsia" w:ascii="宋体" w:hAnsi="宋体" w:eastAsia="等线" w:cs="Times New Roman"/>
                <w:sz w:val="24"/>
              </w:rPr>
              <w:t>Qian Sun，Jingping Wu，Guofei Qian，Hongbin Cheng</w:t>
            </w:r>
          </w:p>
        </w:tc>
      </w:tr>
      <w:tr w14:paraId="0830E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14:paraId="260AE5E3">
            <w:pPr>
              <w:spacing w:line="390" w:lineRule="exact"/>
              <w:jc w:val="left"/>
              <w:rPr>
                <w:rFonts w:hint="eastAsia" w:ascii="宋体" w:hAnsi="宋体" w:eastAsia="等线" w:cs="Times New Roman"/>
                <w:sz w:val="24"/>
              </w:rPr>
            </w:pPr>
            <w:r>
              <w:rPr>
                <w:rFonts w:hint="eastAsia" w:ascii="宋体" w:hAnsi="宋体" w:eastAsia="等线" w:cs="Times New Roman"/>
                <w:sz w:val="24"/>
              </w:rPr>
              <w:t>5</w:t>
            </w:r>
          </w:p>
        </w:tc>
        <w:tc>
          <w:tcPr>
            <w:tcW w:w="1228" w:type="dxa"/>
            <w:vAlign w:val="center"/>
          </w:tcPr>
          <w:p w14:paraId="3CF22C25">
            <w:pPr>
              <w:spacing w:line="390" w:lineRule="exact"/>
              <w:jc w:val="left"/>
              <w:rPr>
                <w:rFonts w:hint="default" w:ascii="宋体" w:hAnsi="宋体" w:eastAsia="等线" w:cs="Times New Roman"/>
                <w:sz w:val="24"/>
                <w:lang w:val="en-US" w:eastAsia="zh-CN"/>
              </w:rPr>
            </w:pPr>
            <w:r>
              <w:rPr>
                <w:rFonts w:hint="eastAsia" w:ascii="宋体" w:hAnsi="宋体" w:eastAsia="等线" w:cs="Times New Roman"/>
                <w:sz w:val="24"/>
              </w:rPr>
              <w:t>从“火郁发之”理论论治浸淫疮探讨</w:t>
            </w:r>
            <w:r>
              <w:rPr>
                <w:rFonts w:hint="eastAsia" w:ascii="宋体" w:hAnsi="宋体" w:eastAsia="等线" w:cs="Times New Roman"/>
                <w:sz w:val="24"/>
                <w:lang w:val="en-US" w:eastAsia="zh-CN"/>
              </w:rPr>
              <w:t>/山西中医/果姗姗;程宏斌;彭昌蓝;徐艳虹;许月月</w:t>
            </w:r>
          </w:p>
        </w:tc>
        <w:tc>
          <w:tcPr>
            <w:tcW w:w="1417" w:type="dxa"/>
            <w:vAlign w:val="center"/>
          </w:tcPr>
          <w:p w14:paraId="6A3680A0">
            <w:pPr>
              <w:spacing w:line="390" w:lineRule="exact"/>
              <w:jc w:val="left"/>
              <w:rPr>
                <w:rFonts w:hint="eastAsia" w:ascii="宋体" w:hAnsi="宋体" w:eastAsia="等线" w:cs="Times New Roman"/>
                <w:sz w:val="24"/>
              </w:rPr>
            </w:pPr>
            <w:r>
              <w:rPr>
                <w:rFonts w:hint="eastAsia" w:ascii="宋体" w:hAnsi="宋体" w:eastAsia="等线" w:cs="Times New Roman"/>
                <w:sz w:val="24"/>
              </w:rPr>
              <w:t>2021,37(06):1-3.</w:t>
            </w:r>
          </w:p>
        </w:tc>
        <w:tc>
          <w:tcPr>
            <w:tcW w:w="1134" w:type="dxa"/>
            <w:vAlign w:val="center"/>
          </w:tcPr>
          <w:p w14:paraId="10CE17EB">
            <w:pPr>
              <w:spacing w:line="390" w:lineRule="exact"/>
              <w:jc w:val="left"/>
              <w:rPr>
                <w:rFonts w:ascii="宋体" w:hAnsi="宋体" w:eastAsia="等线" w:cs="Times New Roman"/>
                <w:sz w:val="24"/>
              </w:rPr>
            </w:pPr>
            <w:r>
              <w:rPr>
                <w:rFonts w:hint="eastAsia" w:ascii="宋体" w:hAnsi="宋体" w:eastAsia="等线" w:cs="Times New Roman"/>
                <w:sz w:val="24"/>
              </w:rPr>
              <w:t>2021-06-16</w:t>
            </w:r>
          </w:p>
        </w:tc>
        <w:tc>
          <w:tcPr>
            <w:tcW w:w="851" w:type="dxa"/>
            <w:vAlign w:val="center"/>
          </w:tcPr>
          <w:p w14:paraId="1C8ED446">
            <w:pPr>
              <w:spacing w:line="390" w:lineRule="exact"/>
              <w:jc w:val="left"/>
              <w:rPr>
                <w:rFonts w:hint="eastAsia" w:ascii="宋体" w:hAnsi="宋体" w:eastAsia="等线" w:cs="Times New Roman"/>
                <w:sz w:val="24"/>
                <w:lang w:eastAsia="zh-CN"/>
              </w:rPr>
            </w:pPr>
            <w:r>
              <w:rPr>
                <w:rFonts w:hint="eastAsia" w:ascii="宋体" w:hAnsi="宋体" w:eastAsia="等线" w:cs="Times New Roman"/>
                <w:sz w:val="24"/>
                <w:lang w:val="en-US" w:eastAsia="zh-CN"/>
              </w:rPr>
              <w:t>程宏斌</w:t>
            </w:r>
          </w:p>
        </w:tc>
        <w:tc>
          <w:tcPr>
            <w:tcW w:w="1776" w:type="dxa"/>
            <w:vAlign w:val="center"/>
          </w:tcPr>
          <w:p w14:paraId="6EBC718F">
            <w:pPr>
              <w:spacing w:line="390" w:lineRule="exact"/>
              <w:jc w:val="left"/>
              <w:rPr>
                <w:rFonts w:hint="eastAsia" w:ascii="宋体" w:hAnsi="宋体" w:eastAsia="等线" w:cs="Times New Roman"/>
                <w:sz w:val="24"/>
                <w:lang w:eastAsia="zh-CN"/>
              </w:rPr>
            </w:pPr>
            <w:r>
              <w:rPr>
                <w:rFonts w:hint="eastAsia" w:ascii="宋体" w:hAnsi="宋体" w:eastAsia="等线" w:cs="Times New Roman"/>
                <w:sz w:val="24"/>
                <w:lang w:val="en-US" w:eastAsia="zh-CN"/>
              </w:rPr>
              <w:t>果珊珊</w:t>
            </w:r>
          </w:p>
        </w:tc>
        <w:tc>
          <w:tcPr>
            <w:tcW w:w="1676" w:type="dxa"/>
            <w:vAlign w:val="center"/>
          </w:tcPr>
          <w:p w14:paraId="25FE801F">
            <w:pPr>
              <w:spacing w:line="390" w:lineRule="exact"/>
              <w:jc w:val="left"/>
              <w:rPr>
                <w:rFonts w:hint="eastAsia" w:ascii="宋体" w:hAnsi="宋体" w:eastAsia="等线" w:cs="Times New Roman"/>
                <w:sz w:val="24"/>
              </w:rPr>
            </w:pPr>
            <w:r>
              <w:rPr>
                <w:rFonts w:hint="eastAsia" w:ascii="宋体" w:hAnsi="宋体" w:eastAsia="等线" w:cs="Times New Roman"/>
                <w:sz w:val="24"/>
                <w:lang w:val="en-US" w:eastAsia="zh-CN"/>
              </w:rPr>
              <w:t>果姗姗;程宏斌;彭昌蓝;徐艳虹;许月月</w:t>
            </w:r>
          </w:p>
        </w:tc>
      </w:tr>
    </w:tbl>
    <w:p w14:paraId="4AD28C99">
      <w:pPr>
        <w:adjustRightInd w:val="0"/>
        <w:snapToGrid w:val="0"/>
        <w:spacing w:line="540" w:lineRule="exact"/>
        <w:rPr>
          <w:rFonts w:hint="eastAsia" w:ascii="仿宋_GB2312" w:eastAsia="仿宋_GB2312"/>
          <w:b/>
          <w:sz w:val="32"/>
          <w:szCs w:val="32"/>
        </w:rPr>
      </w:pPr>
    </w:p>
    <w:p w14:paraId="777FCB9D">
      <w:pPr>
        <w:keepNext w:val="0"/>
        <w:keepLines w:val="0"/>
        <w:widowControl/>
        <w:suppressLineNumbers w:val="0"/>
        <w:jc w:val="left"/>
        <w:rPr>
          <w:rFonts w:hint="eastAsia" w:ascii="仿宋_GB2312" w:eastAsia="仿宋_GB2312"/>
          <w:bCs/>
          <w:sz w:val="32"/>
          <w:szCs w:val="32"/>
        </w:rPr>
      </w:pPr>
      <w:r>
        <w:rPr>
          <w:rFonts w:hint="eastAsia" w:ascii="仿宋_GB2312" w:eastAsia="仿宋_GB2312"/>
          <w:b/>
          <w:sz w:val="32"/>
          <w:szCs w:val="32"/>
        </w:rPr>
        <w:t>主要完成人：</w:t>
      </w:r>
      <w:r>
        <w:rPr>
          <w:rFonts w:hint="eastAsia" w:ascii="仿宋_GB2312" w:eastAsia="仿宋_GB2312"/>
          <w:bCs/>
          <w:sz w:val="32"/>
          <w:szCs w:val="32"/>
        </w:rPr>
        <w:t>程宏斌、伍景平、鲁军、刘国、朱崇安、宋平</w:t>
      </w:r>
    </w:p>
    <w:p w14:paraId="7E8B702A">
      <w:pPr>
        <w:adjustRightInd w:val="0"/>
        <w:snapToGrid w:val="0"/>
        <w:spacing w:line="540" w:lineRule="exact"/>
        <w:rPr>
          <w:rFonts w:hint="eastAsia" w:ascii="仿宋_GB2312" w:hAnsi="宋体" w:eastAsia="仿宋_GB2312"/>
          <w:b/>
          <w:sz w:val="32"/>
          <w:szCs w:val="32"/>
        </w:rPr>
      </w:pPr>
      <w:r>
        <w:rPr>
          <w:rFonts w:hint="eastAsia" w:ascii="仿宋_GB2312" w:eastAsia="仿宋_GB2312"/>
          <w:b/>
          <w:sz w:val="32"/>
          <w:szCs w:val="32"/>
        </w:rPr>
        <w:t>完成单位：</w:t>
      </w:r>
      <w:r>
        <w:rPr>
          <w:rFonts w:hint="eastAsia" w:ascii="仿宋_GB2312" w:eastAsia="仿宋_GB2312"/>
          <w:bCs/>
          <w:sz w:val="32"/>
          <w:szCs w:val="32"/>
        </w:rPr>
        <w:t>成都中医药大学附属医院（四川省中医医院）、成都中医药大学、邛崃市中医医院</w:t>
      </w:r>
    </w:p>
    <w:p w14:paraId="65CE9BCB">
      <w:pPr>
        <w:adjustRightInd w:val="0"/>
        <w:snapToGrid w:val="0"/>
        <w:spacing w:line="540" w:lineRule="exact"/>
        <w:rPr>
          <w:rFonts w:hint="eastAsia" w:ascii="仿宋_GB2312" w:eastAsia="仿宋_GB2312"/>
          <w:bCs/>
          <w:sz w:val="32"/>
          <w:szCs w:val="32"/>
        </w:rPr>
      </w:pPr>
    </w:p>
    <w:p w14:paraId="26ED9D99">
      <w:pPr>
        <w:adjustRightInd w:val="0"/>
        <w:snapToGrid w:val="0"/>
        <w:spacing w:line="540" w:lineRule="exact"/>
        <w:rPr>
          <w:rFonts w:hint="eastAsia" w:ascii="仿宋_GB2312" w:hAnsi="宋体" w:eastAsia="仿宋_GB2312"/>
          <w:b/>
          <w:sz w:val="32"/>
          <w:szCs w:val="32"/>
        </w:rPr>
      </w:pPr>
      <w:r>
        <w:rPr>
          <w:rFonts w:hint="eastAsia" w:ascii="仿宋_GB2312" w:hAnsi="宋体" w:eastAsia="仿宋_GB2312"/>
          <w:b/>
          <w:sz w:val="32"/>
          <w:szCs w:val="32"/>
        </w:rPr>
        <w:t>二、奖项类别：</w:t>
      </w:r>
      <w:r>
        <w:rPr>
          <w:rFonts w:hint="eastAsia" w:ascii="仿宋_GB2312" w:hAnsi="宋体" w:eastAsia="仿宋_GB2312"/>
          <w:bCs/>
          <w:sz w:val="32"/>
          <w:szCs w:val="32"/>
        </w:rPr>
        <w:t>李时珍医药创新奖</w:t>
      </w:r>
    </w:p>
    <w:p w14:paraId="2EAB5A2E">
      <w:pPr>
        <w:adjustRightInd w:val="0"/>
        <w:snapToGrid w:val="0"/>
        <w:spacing w:line="54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候选人基本情况：</w:t>
      </w:r>
    </w:p>
    <w:p w14:paraId="68B1809E">
      <w:pPr>
        <w:adjustRightInd w:val="0"/>
        <w:snapToGrid w:val="0"/>
        <w:spacing w:line="54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提名单位：</w:t>
      </w:r>
    </w:p>
    <w:p w14:paraId="6AF05AD4">
      <w:pPr>
        <w:adjustRightInd w:val="0"/>
        <w:snapToGrid w:val="0"/>
        <w:spacing w:line="54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提名意见：</w:t>
      </w:r>
    </w:p>
    <w:p w14:paraId="2C476220">
      <w:pPr>
        <w:adjustRightInd w:val="0"/>
        <w:snapToGrid w:val="0"/>
        <w:spacing w:line="54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候选人的主要科学技术成就和贡献：</w:t>
      </w:r>
    </w:p>
    <w:p w14:paraId="692CF2CC">
      <w:pPr>
        <w:adjustRightInd w:val="0"/>
        <w:snapToGrid w:val="0"/>
        <w:spacing w:line="54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主要知识产权目录：</w:t>
      </w:r>
    </w:p>
    <w:p w14:paraId="528FC954">
      <w:pPr>
        <w:adjustRightInd w:val="0"/>
        <w:snapToGrid w:val="0"/>
        <w:spacing w:line="540" w:lineRule="exact"/>
        <w:rPr>
          <w:rFonts w:hint="eastAsia" w:ascii="仿宋_GB2312" w:eastAsia="仿宋_GB2312"/>
          <w:b/>
          <w:sz w:val="32"/>
          <w:szCs w:val="32"/>
        </w:rPr>
      </w:pPr>
      <w:r>
        <w:rPr>
          <w:rFonts w:hint="eastAsia" w:ascii="仿宋_GB2312" w:hAnsi="宋体" w:eastAsia="仿宋_GB2312"/>
          <w:b/>
          <w:sz w:val="32"/>
          <w:szCs w:val="32"/>
        </w:rPr>
        <w:t>三、奖项类别：</w:t>
      </w:r>
      <w:r>
        <w:rPr>
          <w:rFonts w:hint="eastAsia" w:ascii="仿宋_GB2312" w:eastAsia="仿宋_GB2312"/>
          <w:bCs/>
          <w:sz w:val="32"/>
          <w:szCs w:val="32"/>
        </w:rPr>
        <w:t>华佗中医药奖</w:t>
      </w:r>
    </w:p>
    <w:p w14:paraId="712B780D">
      <w:pPr>
        <w:adjustRightInd w:val="0"/>
        <w:snapToGrid w:val="0"/>
        <w:spacing w:line="540" w:lineRule="exact"/>
        <w:ind w:left="2389" w:leftChars="304" w:hanging="1751" w:hangingChars="545"/>
        <w:rPr>
          <w:rFonts w:hint="eastAsia" w:ascii="仿宋_GB2312" w:eastAsia="仿宋_GB2312"/>
          <w:sz w:val="32"/>
          <w:szCs w:val="32"/>
        </w:rPr>
      </w:pPr>
      <w:r>
        <w:rPr>
          <w:rFonts w:hint="eastAsia" w:ascii="仿宋_GB2312" w:eastAsia="仿宋_GB2312"/>
          <w:b/>
          <w:sz w:val="32"/>
          <w:szCs w:val="32"/>
        </w:rPr>
        <w:t xml:space="preserve">项目名称: </w:t>
      </w:r>
    </w:p>
    <w:p w14:paraId="2BA97114">
      <w:pPr>
        <w:adjustRightInd w:val="0"/>
        <w:snapToGrid w:val="0"/>
        <w:spacing w:line="540" w:lineRule="exact"/>
        <w:ind w:left="2389" w:leftChars="304" w:hanging="1751" w:hangingChars="545"/>
        <w:rPr>
          <w:rFonts w:hint="eastAsia" w:ascii="仿宋_GB2312" w:eastAsia="仿宋_GB2312"/>
          <w:sz w:val="32"/>
          <w:szCs w:val="32"/>
        </w:rPr>
      </w:pPr>
      <w:r>
        <w:rPr>
          <w:rFonts w:hint="eastAsia" w:ascii="仿宋_GB2312" w:eastAsia="仿宋_GB2312"/>
          <w:b/>
          <w:sz w:val="32"/>
          <w:szCs w:val="32"/>
        </w:rPr>
        <w:t>提名单位:</w:t>
      </w:r>
      <w:r>
        <w:rPr>
          <w:rFonts w:ascii="仿宋_GB2312" w:eastAsia="仿宋_GB2312"/>
          <w:sz w:val="32"/>
          <w:szCs w:val="32"/>
        </w:rPr>
        <w:t xml:space="preserve"> </w:t>
      </w:r>
    </w:p>
    <w:p w14:paraId="1E63C48A">
      <w:pPr>
        <w:pStyle w:val="25"/>
        <w:adjustRightInd w:val="0"/>
        <w:snapToGrid w:val="0"/>
        <w:spacing w:line="540" w:lineRule="exact"/>
        <w:ind w:firstLine="640"/>
        <w:rPr>
          <w:rFonts w:eastAsia="仿宋_GB2312"/>
          <w:b/>
          <w:sz w:val="32"/>
          <w:szCs w:val="32"/>
        </w:rPr>
      </w:pPr>
      <w:r>
        <w:rPr>
          <w:rFonts w:hint="eastAsia" w:eastAsia="仿宋_GB2312"/>
          <w:b/>
          <w:sz w:val="32"/>
          <w:szCs w:val="32"/>
        </w:rPr>
        <w:t>提名意见：</w:t>
      </w:r>
    </w:p>
    <w:p w14:paraId="7477A56A">
      <w:pPr>
        <w:adjustRightInd w:val="0"/>
        <w:snapToGrid w:val="0"/>
        <w:spacing w:line="540" w:lineRule="exact"/>
        <w:ind w:firstLine="630" w:firstLineChars="196"/>
        <w:rPr>
          <w:rFonts w:hint="eastAsia" w:ascii="仿宋_GB2312" w:hAnsi="等线" w:eastAsia="仿宋_GB2312" w:cs="Times New Roman"/>
          <w:b/>
          <w:bCs/>
          <w:color w:val="000000"/>
          <w:sz w:val="32"/>
          <w:szCs w:val="32"/>
        </w:rPr>
      </w:pPr>
      <w:r>
        <w:rPr>
          <w:rFonts w:hint="eastAsia" w:ascii="仿宋_GB2312" w:hAnsi="等线" w:eastAsia="仿宋_GB2312" w:cs="Times New Roman"/>
          <w:b/>
          <w:bCs/>
          <w:color w:val="000000"/>
          <w:sz w:val="32"/>
          <w:szCs w:val="32"/>
        </w:rPr>
        <w:t>项目简介：</w:t>
      </w:r>
    </w:p>
    <w:p w14:paraId="2D11D80F">
      <w:pPr>
        <w:adjustRightInd w:val="0"/>
        <w:snapToGrid w:val="0"/>
        <w:spacing w:line="540" w:lineRule="exact"/>
        <w:ind w:firstLine="630" w:firstLineChars="196"/>
        <w:rPr>
          <w:rFonts w:hint="eastAsia" w:ascii="仿宋_GB2312" w:hAnsi="等线" w:eastAsia="仿宋_GB2312" w:cs="Times New Roman"/>
          <w:b/>
          <w:bCs/>
          <w:color w:val="000000"/>
          <w:sz w:val="32"/>
          <w:szCs w:val="32"/>
        </w:rPr>
      </w:pPr>
      <w:r>
        <w:rPr>
          <w:rFonts w:hint="eastAsia" w:ascii="仿宋_GB2312" w:hAnsi="等线" w:eastAsia="仿宋_GB2312" w:cs="Times New Roman"/>
          <w:b/>
          <w:bCs/>
          <w:color w:val="000000"/>
          <w:sz w:val="32"/>
          <w:szCs w:val="32"/>
        </w:rPr>
        <w:t>代表性论文专著目录：</w:t>
      </w:r>
    </w:p>
    <w:p w14:paraId="209A775E">
      <w:pPr>
        <w:adjustRightInd w:val="0"/>
        <w:snapToGrid w:val="0"/>
        <w:spacing w:line="540" w:lineRule="exact"/>
        <w:ind w:firstLine="643" w:firstLineChars="200"/>
        <w:rPr>
          <w:rFonts w:hint="eastAsia" w:ascii="仿宋_GB2312" w:hAnsi="宋体" w:eastAsia="仿宋_GB2312" w:cs="Times New Roman"/>
          <w:b/>
          <w:color w:val="000000"/>
          <w:sz w:val="32"/>
          <w:szCs w:val="32"/>
        </w:rPr>
      </w:pPr>
      <w:r>
        <w:rPr>
          <w:rFonts w:hint="eastAsia" w:ascii="仿宋_GB2312" w:hAnsi="宋体" w:eastAsia="仿宋_GB2312" w:cs="Times New Roman"/>
          <w:b/>
          <w:bCs/>
          <w:color w:val="000000"/>
          <w:sz w:val="32"/>
          <w:szCs w:val="32"/>
        </w:rPr>
        <w:t>主</w:t>
      </w:r>
      <w:r>
        <w:rPr>
          <w:rFonts w:hint="eastAsia" w:ascii="仿宋_GB2312" w:hAnsi="宋体" w:eastAsia="仿宋_GB2312"/>
          <w:b/>
          <w:bCs/>
          <w:color w:val="000000"/>
          <w:sz w:val="32"/>
          <w:szCs w:val="32"/>
        </w:rPr>
        <w:t>要完成人</w:t>
      </w:r>
      <w:r>
        <w:rPr>
          <w:rFonts w:hint="eastAsia" w:ascii="仿宋_GB2312" w:hAnsi="宋体" w:eastAsia="仿宋_GB2312" w:cs="Times New Roman"/>
          <w:b/>
          <w:bCs/>
          <w:color w:val="000000"/>
          <w:sz w:val="32"/>
          <w:szCs w:val="32"/>
        </w:rPr>
        <w:t>：</w:t>
      </w:r>
    </w:p>
    <w:p w14:paraId="60E2024D">
      <w:pPr>
        <w:adjustRightInd w:val="0"/>
        <w:snapToGrid w:val="0"/>
        <w:spacing w:line="540" w:lineRule="exact"/>
        <w:ind w:firstLine="643" w:firstLineChars="200"/>
        <w:rPr>
          <w:rFonts w:hint="eastAsia" w:ascii="仿宋_GB2312" w:hAnsi="宋体" w:eastAsia="仿宋_GB2312"/>
          <w:color w:val="000000"/>
          <w:sz w:val="32"/>
          <w:szCs w:val="32"/>
        </w:rPr>
      </w:pPr>
      <w:r>
        <w:rPr>
          <w:rFonts w:hint="eastAsia" w:ascii="仿宋_GB2312" w:hAnsi="宋体" w:eastAsia="仿宋_GB2312"/>
          <w:b/>
          <w:bCs/>
          <w:color w:val="000000"/>
          <w:sz w:val="32"/>
          <w:szCs w:val="32"/>
        </w:rPr>
        <w:t>完成单位：</w:t>
      </w:r>
      <w:r>
        <w:rPr>
          <w:rFonts w:ascii="仿宋_GB2312" w:hAnsi="宋体" w:eastAsia="仿宋_GB2312"/>
          <w:color w:val="000000"/>
          <w:sz w:val="32"/>
          <w:szCs w:val="32"/>
        </w:rPr>
        <w:t xml:space="preserve"> </w:t>
      </w:r>
    </w:p>
    <w:p w14:paraId="56FA946E">
      <w:pPr>
        <w:adjustRightInd w:val="0"/>
        <w:snapToGrid w:val="0"/>
        <w:spacing w:line="540" w:lineRule="exact"/>
        <w:rPr>
          <w:rFonts w:hint="eastAsia" w:ascii="仿宋_GB2312" w:eastAsia="仿宋_GB2312"/>
          <w:bCs/>
          <w:sz w:val="32"/>
          <w:szCs w:val="32"/>
        </w:rPr>
      </w:pPr>
      <w:r>
        <w:rPr>
          <w:rFonts w:hint="eastAsia" w:ascii="仿宋_GB2312" w:hAnsi="宋体" w:eastAsia="仿宋_GB2312"/>
          <w:b/>
          <w:sz w:val="32"/>
          <w:szCs w:val="32"/>
        </w:rPr>
        <w:t>四、奖项类别：</w:t>
      </w:r>
      <w:r>
        <w:rPr>
          <w:rFonts w:hint="eastAsia" w:ascii="仿宋_GB2312" w:hAnsi="宋体" w:eastAsia="仿宋_GB2312"/>
          <w:bCs/>
          <w:sz w:val="32"/>
          <w:szCs w:val="32"/>
        </w:rPr>
        <w:t>青年科技创新奖</w:t>
      </w:r>
    </w:p>
    <w:p w14:paraId="1F8E412F">
      <w:pPr>
        <w:adjustRightInd w:val="0"/>
        <w:snapToGrid w:val="0"/>
        <w:spacing w:before="156" w:beforeLines="50" w:after="156" w:afterLines="50" w:line="540" w:lineRule="exact"/>
        <w:ind w:firstLine="643" w:firstLineChars="200"/>
        <w:rPr>
          <w:rFonts w:hint="eastAsia" w:ascii="仿宋_GB2312" w:hAnsi="宋体" w:eastAsia="仿宋_GB2312"/>
          <w:sz w:val="32"/>
          <w:szCs w:val="32"/>
        </w:rPr>
      </w:pPr>
      <w:r>
        <w:rPr>
          <w:rFonts w:hint="eastAsia" w:ascii="仿宋_GB2312" w:eastAsia="仿宋_GB2312"/>
          <w:b/>
          <w:sz w:val="32"/>
          <w:szCs w:val="32"/>
        </w:rPr>
        <w:t xml:space="preserve">项目名称: </w:t>
      </w:r>
    </w:p>
    <w:p w14:paraId="4D071689">
      <w:pPr>
        <w:adjustRightInd w:val="0"/>
        <w:snapToGrid w:val="0"/>
        <w:spacing w:line="540" w:lineRule="exact"/>
        <w:ind w:firstLine="630" w:firstLineChars="196"/>
        <w:rPr>
          <w:rFonts w:hint="eastAsia" w:ascii="仿宋_GB2312" w:eastAsia="仿宋_GB2312"/>
          <w:sz w:val="32"/>
          <w:szCs w:val="32"/>
        </w:rPr>
      </w:pPr>
      <w:r>
        <w:rPr>
          <w:rFonts w:hint="eastAsia" w:ascii="仿宋_GB2312" w:eastAsia="仿宋_GB2312"/>
          <w:b/>
          <w:sz w:val="32"/>
          <w:szCs w:val="32"/>
        </w:rPr>
        <w:t>提名单位:</w:t>
      </w:r>
      <w:r>
        <w:rPr>
          <w:rFonts w:hint="eastAsia" w:ascii="仿宋_GB2312" w:eastAsia="仿宋_GB2312"/>
          <w:sz w:val="32"/>
          <w:szCs w:val="32"/>
        </w:rPr>
        <w:t xml:space="preserve"> </w:t>
      </w:r>
    </w:p>
    <w:p w14:paraId="4AC150D0">
      <w:pPr>
        <w:adjustRightInd w:val="0"/>
        <w:snapToGrid w:val="0"/>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提名意见：</w:t>
      </w:r>
    </w:p>
    <w:p w14:paraId="3A6CFF8B">
      <w:pPr>
        <w:adjustRightInd w:val="0"/>
        <w:snapToGrid w:val="0"/>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项目简介：</w:t>
      </w:r>
    </w:p>
    <w:p w14:paraId="6ABFAA3D">
      <w:pPr>
        <w:adjustRightInd w:val="0"/>
        <w:snapToGrid w:val="0"/>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主要知识产权和标准规范等目录：</w:t>
      </w:r>
    </w:p>
    <w:p w14:paraId="4F8B95EA">
      <w:pPr>
        <w:adjustRightInd w:val="0"/>
        <w:snapToGrid w:val="0"/>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论文专著目录：</w:t>
      </w:r>
    </w:p>
    <w:p w14:paraId="1C30EB89">
      <w:pPr>
        <w:adjustRightInd w:val="0"/>
        <w:snapToGrid w:val="0"/>
        <w:spacing w:line="540" w:lineRule="exact"/>
        <w:ind w:firstLine="630" w:firstLineChars="196"/>
        <w:rPr>
          <w:rFonts w:hint="eastAsia" w:ascii="仿宋_GB2312" w:eastAsia="仿宋_GB2312"/>
          <w:sz w:val="32"/>
          <w:szCs w:val="32"/>
        </w:rPr>
      </w:pPr>
      <w:r>
        <w:rPr>
          <w:rFonts w:hint="eastAsia" w:ascii="仿宋_GB2312" w:eastAsia="仿宋_GB2312"/>
          <w:b/>
          <w:sz w:val="32"/>
          <w:szCs w:val="32"/>
        </w:rPr>
        <w:t>主要完成人：</w:t>
      </w:r>
    </w:p>
    <w:p w14:paraId="4E111CA8">
      <w:pPr>
        <w:adjustRightInd w:val="0"/>
        <w:snapToGrid w:val="0"/>
        <w:spacing w:line="540" w:lineRule="exact"/>
        <w:ind w:firstLine="630" w:firstLineChars="196"/>
        <w:rPr>
          <w:rFonts w:hint="eastAsia" w:ascii="宋体" w:hAnsi="宋体"/>
          <w:b/>
          <w:bCs/>
          <w:color w:val="000000"/>
          <w:sz w:val="24"/>
          <w:szCs w:val="32"/>
        </w:rPr>
      </w:pPr>
      <w:r>
        <w:rPr>
          <w:rFonts w:hint="eastAsia" w:ascii="仿宋_GB2312" w:eastAsia="仿宋_GB2312"/>
          <w:b/>
          <w:sz w:val="32"/>
          <w:szCs w:val="32"/>
        </w:rPr>
        <w:t>完成单位：</w:t>
      </w:r>
      <w:r>
        <w:rPr>
          <w:rFonts w:ascii="仿宋_GB2312" w:eastAsia="仿宋_GB2312"/>
          <w:sz w:val="32"/>
          <w:szCs w:val="32"/>
        </w:rPr>
        <w:t xml:space="preserve"> </w:t>
      </w:r>
    </w:p>
    <w:p w14:paraId="43853BE8">
      <w:pPr>
        <w:adjustRightInd w:val="0"/>
        <w:snapToGrid w:val="0"/>
        <w:spacing w:line="540" w:lineRule="exact"/>
        <w:rPr>
          <w:rFonts w:hint="eastAsia" w:ascii="仿宋_GB2312" w:hAnsi="宋体" w:eastAsia="仿宋_GB2312"/>
          <w:bCs/>
          <w:sz w:val="32"/>
          <w:szCs w:val="32"/>
        </w:rPr>
      </w:pPr>
      <w:r>
        <w:rPr>
          <w:rFonts w:hint="eastAsia" w:ascii="仿宋_GB2312" w:hAnsi="宋体" w:eastAsia="仿宋_GB2312"/>
          <w:b/>
          <w:sz w:val="32"/>
          <w:szCs w:val="32"/>
          <w:highlight w:val="none"/>
        </w:rPr>
        <w:t>五、奖项类别：</w:t>
      </w:r>
      <w:r>
        <w:rPr>
          <w:rFonts w:hint="eastAsia" w:ascii="仿宋_GB2312" w:hAnsi="宋体" w:eastAsia="仿宋_GB2312"/>
          <w:bCs/>
          <w:sz w:val="32"/>
          <w:szCs w:val="32"/>
        </w:rPr>
        <w:t>岐黄国际奖</w:t>
      </w:r>
    </w:p>
    <w:p w14:paraId="69580207">
      <w:pPr>
        <w:adjustRightInd w:val="0"/>
        <w:snapToGrid w:val="0"/>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候选人基本情况：</w:t>
      </w:r>
    </w:p>
    <w:p w14:paraId="7052C312">
      <w:pPr>
        <w:adjustRightInd w:val="0"/>
        <w:snapToGrid w:val="0"/>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提名单位：</w:t>
      </w:r>
    </w:p>
    <w:p w14:paraId="32128566">
      <w:pPr>
        <w:adjustRightInd w:val="0"/>
        <w:snapToGrid w:val="0"/>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提名意见：</w:t>
      </w:r>
    </w:p>
    <w:p w14:paraId="0B945746">
      <w:pPr>
        <w:adjustRightInd w:val="0"/>
        <w:snapToGrid w:val="0"/>
        <w:spacing w:line="540" w:lineRule="exact"/>
        <w:ind w:firstLine="643" w:firstLineChars="200"/>
        <w:rPr>
          <w:rFonts w:hint="eastAsia" w:ascii="仿宋_GB2312" w:eastAsia="仿宋_GB2312"/>
          <w:b/>
          <w:sz w:val="32"/>
          <w:szCs w:val="32"/>
        </w:rPr>
      </w:pPr>
      <w:r>
        <w:rPr>
          <w:rFonts w:hint="eastAsia" w:ascii="仿宋_GB2312" w:eastAsia="仿宋_GB2312"/>
          <w:b/>
          <w:sz w:val="32"/>
          <w:szCs w:val="32"/>
        </w:rPr>
        <w:t>候选人的主要科学技术成就和贡献：</w:t>
      </w:r>
    </w:p>
    <w:p w14:paraId="1B87DB85">
      <w:pPr>
        <w:adjustRightInd w:val="0"/>
        <w:snapToGrid w:val="0"/>
        <w:spacing w:line="540" w:lineRule="exact"/>
        <w:rPr>
          <w:rFonts w:hint="eastAsia" w:ascii="仿宋_GB2312" w:hAnsi="宋体" w:eastAsia="仿宋_GB2312"/>
          <w:b/>
          <w:sz w:val="32"/>
          <w:szCs w:val="32"/>
        </w:rPr>
      </w:pPr>
      <w:r>
        <w:rPr>
          <w:rFonts w:hint="eastAsia" w:ascii="宋体" w:hAnsi="宋体"/>
          <w:color w:val="000000"/>
          <w:sz w:val="24"/>
          <w:szCs w:val="32"/>
        </w:rPr>
        <w:t>注：“候选人基本情况”摘自“候选人基本情况表”中的部分内容，公示姓名、从事专业、工作单位。</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DCC7E47-B964-4C31-8977-B23AC871CE26}"/>
  </w:font>
  <w:font w:name="黑体">
    <w:panose1 w:val="02010609060101010101"/>
    <w:charset w:val="86"/>
    <w:family w:val="auto"/>
    <w:pitch w:val="default"/>
    <w:sig w:usb0="800002BF" w:usb1="38CF7CFA" w:usb2="00000016" w:usb3="00000000" w:csb0="00040001" w:csb1="00000000"/>
    <w:embedRegular r:id="rId2" w:fontKey="{0691E90A-EFD1-4078-A0A2-4E40CB2B4C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803C44B0-5A55-4C9C-9A0C-C7A3EE85B06F}"/>
  </w:font>
  <w:font w:name="方正小标宋_GBK">
    <w:panose1 w:val="02000000000000000000"/>
    <w:charset w:val="86"/>
    <w:family w:val="script"/>
    <w:pitch w:val="default"/>
    <w:sig w:usb0="A00002BF" w:usb1="38CF7CFA" w:usb2="00082016" w:usb3="00000000" w:csb0="00040001" w:csb1="00000000"/>
    <w:embedRegular r:id="rId4" w:fontKey="{4B94FC00-194C-4567-B6C3-2CE5CCA71813}"/>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embedRegular r:id="rId5" w:fontKey="{EF6AF375-8535-4BDF-88C2-518FA0D3F11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0AD"/>
    <w:rsid w:val="0010272C"/>
    <w:rsid w:val="001C47D9"/>
    <w:rsid w:val="00351096"/>
    <w:rsid w:val="006B6543"/>
    <w:rsid w:val="006D7753"/>
    <w:rsid w:val="007316A5"/>
    <w:rsid w:val="00807F99"/>
    <w:rsid w:val="00812EBD"/>
    <w:rsid w:val="008410AD"/>
    <w:rsid w:val="008E313C"/>
    <w:rsid w:val="009717A8"/>
    <w:rsid w:val="00B30043"/>
    <w:rsid w:val="00BF267D"/>
    <w:rsid w:val="00C53931"/>
    <w:rsid w:val="00CE1CFA"/>
    <w:rsid w:val="00F51907"/>
    <w:rsid w:val="026C5FCC"/>
    <w:rsid w:val="0BEF6A57"/>
    <w:rsid w:val="10EB579D"/>
    <w:rsid w:val="15C6105A"/>
    <w:rsid w:val="18712E3B"/>
    <w:rsid w:val="1EF87371"/>
    <w:rsid w:val="26895B50"/>
    <w:rsid w:val="2AFB65D1"/>
    <w:rsid w:val="31E87920"/>
    <w:rsid w:val="425D544B"/>
    <w:rsid w:val="434A3551"/>
    <w:rsid w:val="51E22F7E"/>
    <w:rsid w:val="59730CC6"/>
    <w:rsid w:val="5C9B6987"/>
    <w:rsid w:val="5F7F2DC3"/>
    <w:rsid w:val="604D6085"/>
    <w:rsid w:val="70BF6F61"/>
    <w:rsid w:val="72BB3CBA"/>
    <w:rsid w:val="775635A4"/>
    <w:rsid w:val="789A6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spacing w:beforeLines="100" w:afterLines="50"/>
      <w:jc w:val="center"/>
      <w:outlineLvl w:val="0"/>
    </w:pPr>
    <w:rPr>
      <w:rFonts w:ascii="方正小标宋_GBK" w:hAnsi="宋体" w:eastAsia="方正小标宋_GBK" w:cs="Times New Roman"/>
      <w:color w:val="000000"/>
      <w:sz w:val="36"/>
      <w:szCs w:val="36"/>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8"/>
    <w:qFormat/>
    <w:uiPriority w:val="99"/>
    <w:pPr>
      <w:spacing w:line="360" w:lineRule="auto"/>
      <w:ind w:firstLine="480" w:firstLineChars="200"/>
    </w:pPr>
    <w:rPr>
      <w:rFonts w:ascii="仿宋_GB2312" w:hAnsi="Times New Roman" w:eastAsia="宋体" w:cs="Times New Roman"/>
      <w:sz w:val="24"/>
      <w:szCs w:val="20"/>
    </w:rPr>
  </w:style>
  <w:style w:type="paragraph" w:styleId="6">
    <w:name w:val="Date"/>
    <w:basedOn w:val="1"/>
    <w:next w:val="1"/>
    <w:link w:val="20"/>
    <w:unhideWhenUsed/>
    <w:qFormat/>
    <w:uiPriority w:val="99"/>
    <w:pPr>
      <w:ind w:left="100" w:leftChars="2500"/>
    </w:pPr>
  </w:style>
  <w:style w:type="paragraph" w:styleId="7">
    <w:name w:val="Balloon Text"/>
    <w:basedOn w:val="1"/>
    <w:link w:val="30"/>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4"/>
    <w:unhideWhenUsed/>
    <w:qFormat/>
    <w:uiPriority w:val="99"/>
    <w:pPr>
      <w:spacing w:after="120" w:line="480" w:lineRule="auto"/>
    </w:pPr>
    <w:rPr>
      <w:szCs w:val="24"/>
    </w:rPr>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styleId="14">
    <w:name w:val="Strong"/>
    <w:qFormat/>
    <w:uiPriority w:val="0"/>
    <w:rPr>
      <w:b/>
      <w:bCs/>
    </w:rPr>
  </w:style>
  <w:style w:type="character" w:styleId="15">
    <w:name w:val="Hyperlink"/>
    <w:basedOn w:val="13"/>
    <w:unhideWhenUsed/>
    <w:qFormat/>
    <w:uiPriority w:val="99"/>
    <w:rPr>
      <w:color w:val="0000FF"/>
      <w:u w:val="single"/>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character" w:customStyle="1" w:styleId="18">
    <w:name w:val="纯文本 字符"/>
    <w:basedOn w:val="13"/>
    <w:link w:val="5"/>
    <w:qFormat/>
    <w:uiPriority w:val="99"/>
    <w:rPr>
      <w:rFonts w:ascii="仿宋_GB2312" w:hAnsi="Times New Roman" w:eastAsia="宋体" w:cs="Times New Roman"/>
      <w:sz w:val="24"/>
      <w:szCs w:val="20"/>
    </w:rPr>
  </w:style>
  <w:style w:type="paragraph" w:customStyle="1" w:styleId="19">
    <w:name w:val="列出段落1"/>
    <w:basedOn w:val="1"/>
    <w:qFormat/>
    <w:uiPriority w:val="99"/>
    <w:pPr>
      <w:ind w:firstLine="420" w:firstLineChars="200"/>
    </w:pPr>
    <w:rPr>
      <w:rFonts w:ascii="Times New Roman" w:hAnsi="Times New Roman" w:eastAsia="宋体" w:cs="Times New Roman"/>
      <w:szCs w:val="20"/>
    </w:rPr>
  </w:style>
  <w:style w:type="character" w:customStyle="1" w:styleId="20">
    <w:name w:val="日期 字符"/>
    <w:basedOn w:val="13"/>
    <w:link w:val="6"/>
    <w:semiHidden/>
    <w:qFormat/>
    <w:uiPriority w:val="99"/>
  </w:style>
  <w:style w:type="character" w:customStyle="1" w:styleId="21">
    <w:name w:val="标题 1 字符"/>
    <w:basedOn w:val="13"/>
    <w:link w:val="2"/>
    <w:qFormat/>
    <w:uiPriority w:val="0"/>
    <w:rPr>
      <w:rFonts w:ascii="方正小标宋_GBK" w:hAnsi="宋体" w:eastAsia="方正小标宋_GBK" w:cs="Times New Roman"/>
      <w:color w:val="000000"/>
      <w:sz w:val="36"/>
      <w:szCs w:val="36"/>
    </w:rPr>
  </w:style>
  <w:style w:type="character" w:customStyle="1" w:styleId="22">
    <w:name w:val="标题 2 字符"/>
    <w:basedOn w:val="13"/>
    <w:link w:val="3"/>
    <w:semiHidden/>
    <w:qFormat/>
    <w:uiPriority w:val="9"/>
    <w:rPr>
      <w:rFonts w:asciiTheme="majorHAnsi" w:hAnsiTheme="majorHAnsi" w:eastAsiaTheme="majorEastAsia" w:cstheme="majorBidi"/>
      <w:b/>
      <w:bCs/>
      <w:sz w:val="32"/>
      <w:szCs w:val="32"/>
    </w:rPr>
  </w:style>
  <w:style w:type="character" w:customStyle="1" w:styleId="23">
    <w:name w:val="纯文本 字符1"/>
    <w:basedOn w:val="13"/>
    <w:qFormat/>
    <w:uiPriority w:val="0"/>
    <w:rPr>
      <w:rFonts w:ascii="仿宋_GB2312" w:hAnsi="Times New Roman" w:eastAsia="宋体" w:cs="Times New Roman"/>
      <w:sz w:val="24"/>
      <w:szCs w:val="20"/>
    </w:rPr>
  </w:style>
  <w:style w:type="character" w:customStyle="1" w:styleId="24">
    <w:name w:val="正文文本 2 字符"/>
    <w:basedOn w:val="13"/>
    <w:link w:val="10"/>
    <w:qFormat/>
    <w:uiPriority w:val="99"/>
    <w:rPr>
      <w:szCs w:val="24"/>
    </w:rPr>
  </w:style>
  <w:style w:type="paragraph" w:customStyle="1" w:styleId="25">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paragraph" w:customStyle="1" w:styleId="26">
    <w:name w:val="彩色列表 - 强调文字颜色 11"/>
    <w:basedOn w:val="1"/>
    <w:qFormat/>
    <w:uiPriority w:val="34"/>
    <w:pPr>
      <w:ind w:firstLine="420" w:firstLineChars="200"/>
    </w:pPr>
    <w:rPr>
      <w:rFonts w:ascii="仿宋_GB2312" w:hAnsi="Times New Roman" w:eastAsia="仿宋_GB2312" w:cs="Times New Roman"/>
      <w:spacing w:val="-4"/>
      <w:sz w:val="32"/>
      <w:szCs w:val="20"/>
    </w:rPr>
  </w:style>
  <w:style w:type="paragraph" w:customStyle="1" w:styleId="27">
    <w:name w:val="列表段落1"/>
    <w:basedOn w:val="1"/>
    <w:qFormat/>
    <w:uiPriority w:val="99"/>
    <w:pPr>
      <w:ind w:firstLine="420" w:firstLineChars="200"/>
    </w:pPr>
  </w:style>
  <w:style w:type="paragraph" w:customStyle="1" w:styleId="28">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character" w:customStyle="1" w:styleId="29">
    <w:name w:val="标题 1 Char"/>
    <w:basedOn w:val="13"/>
    <w:qFormat/>
    <w:uiPriority w:val="9"/>
    <w:rPr>
      <w:b/>
      <w:bCs/>
      <w:kern w:val="44"/>
      <w:sz w:val="44"/>
      <w:szCs w:val="44"/>
    </w:rPr>
  </w:style>
  <w:style w:type="character" w:customStyle="1" w:styleId="30">
    <w:name w:val="批注框文本 字符"/>
    <w:basedOn w:val="13"/>
    <w:link w:val="7"/>
    <w:semiHidden/>
    <w:qFormat/>
    <w:uiPriority w:val="99"/>
    <w:rPr>
      <w:sz w:val="18"/>
      <w:szCs w:val="18"/>
    </w:rPr>
  </w:style>
  <w:style w:type="character" w:customStyle="1" w:styleId="31">
    <w:name w:val="标题 3 字符"/>
    <w:basedOn w:val="13"/>
    <w:link w:val="4"/>
    <w:semiHidden/>
    <w:qFormat/>
    <w:uiPriority w:val="9"/>
    <w:rPr>
      <w:rFonts w:asciiTheme="minorHAnsi" w:hAnsiTheme="minorHAnsi" w:eastAsiaTheme="minorEastAsia" w:cstheme="minorBidi"/>
      <w:b/>
      <w:bCs/>
      <w:kern w:val="2"/>
      <w:sz w:val="32"/>
      <w:szCs w:val="32"/>
    </w:rPr>
  </w:style>
  <w:style w:type="paragraph" w:customStyle="1" w:styleId="32">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paragraph" w:customStyle="1" w:styleId="33">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宋体"/>
      <w:color w:val="000000"/>
      <w:kern w:val="0"/>
      <w:szCs w:val="21"/>
    </w:rPr>
  </w:style>
  <w:style w:type="character" w:customStyle="1" w:styleId="34">
    <w:name w:val="font1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feba3ba0-3f32-474b-9e29-7a83f63fa5af</errorID>
      <errorWord>:</errorWord>
      <group>L1_Format</group>
      <groupName>格式问题</groupName>
      <ability>L2_HalfPunc</ability>
      <abilityName>全半角检查</abilityName>
      <candidateList>
        <item>：</item>
      </candidateList>
      <explain>文本全半角错误。</explain>
      <paraID>7379F061</paraID>
      <start>4</start>
      <end>5</end>
      <status>unmodified</status>
      <modifiedWord/>
      <trackRevisions>false</trackRevisions>
    </reviewItem>
    <reviewItem>
      <errorID>2b004df8-23fb-4625-8616-116ad30ac1a4</errorID>
      <errorWord>:</errorWord>
      <group>L1_Format</group>
      <groupName>格式问题</groupName>
      <ability>L2_HalfPunc</ability>
      <abilityName>全半角检查</abilityName>
      <candidateList>
        <item>：</item>
      </candidateList>
      <explain>文本全半角错误。</explain>
      <paraID>28079E2B</paraID>
      <start>4</start>
      <end>5</end>
      <status>unmodified</status>
      <modifiedWord/>
      <trackRevisions>false</trackRevisions>
    </reviewItem>
    <reviewItem>
      <errorID>afad1fe8-54a4-48c5-8ef5-67f6f9fb21ef</errorID>
      <errorWord>疾病复发</errorWord>
      <group>L1_Knowledge</group>
      <groupName>知识性问题</groupName>
      <ability>L2_Idiom</ability>
      <abilityName>成语和诗歌</abilityName>
      <candidateList>
        <item>旧病复发</item>
      </candidateList>
      <explain>原来的病又犯了。</explain>
      <paraID>3C00E344</paraID>
      <start>123</start>
      <end>127</end>
      <status>unmodified</status>
      <modifiedWord/>
      <trackRevisions>false</trackRevisions>
    </reviewItem>
    <reviewItem>
      <errorID>7051748d-397b-45da-bd99-7c05eb5f8b5b</errorID>
      <errorWord>-</errorWord>
      <group>L1_Format</group>
      <groupName>格式问题</groupName>
      <ability>L2_HalfPunc</ability>
      <abilityName>全半角检查</abilityName>
      <candidateList>
        <item>－</item>
      </candidateList>
      <explain>文本全半角错误。</explain>
      <paraID>3C00E344</paraID>
      <start>147</start>
      <end>148</end>
      <status>unmodified</status>
      <modifiedWord/>
      <trackRevisions>false</trackRevisions>
    </reviewItem>
    <reviewItem>
      <errorID>206f475e-de8f-47be-b2de-327bf148d3c3</errorID>
      <errorWord>结合阐明</errorWord>
      <group>L1_Grammar</group>
      <groupName>语法问题</groupName>
      <ability>L2_Order</ability>
      <abilityName>语序不当</abilityName>
      <candidateList>
        <item>阐明结合</item>
      </candidateList>
      <explain>句子可能没有遵循时空、逻辑顺序，或者介词、关联词等位置不当。</explain>
      <paraID>3C00E344</paraID>
      <start>164</start>
      <end>168</end>
      <status>unmodified</status>
      <modifiedWord/>
      <trackRevisions>false</trackRevisions>
    </reviewItem>
    <reviewItem>
      <errorID>f95040e9-84c7-421e-a8d9-75db9d1314b2</errorID>
      <errorWord>-</errorWord>
      <group>L1_Format</group>
      <groupName>格式问题</groupName>
      <ability>L2_HalfPunc</ability>
      <abilityName>全半角检查</abilityName>
      <candidateList>
        <item>－</item>
      </candidateList>
      <explain>文本全半角错误。</explain>
      <paraID>3C00E344</paraID>
      <start>178</start>
      <end>179</end>
      <status>unmodified</status>
      <modifiedWord/>
      <trackRevisions>false</trackRevisions>
    </reviewItem>
    <reviewItem>
      <errorID>229117cc-cced-495d-8f3e-4e41770ea870</errorID>
      <errorWord>-</errorWord>
      <group>L1_Format</group>
      <groupName>格式问题</groupName>
      <ability>L2_HalfPunc</ability>
      <abilityName>全半角检查</abilityName>
      <candidateList>
        <item>－</item>
      </candidateList>
      <explain>文本全半角错误。</explain>
      <paraID>3C00E344</paraID>
      <start>181</start>
      <end>182</end>
      <status>unmodified</status>
      <modifiedWord/>
      <trackRevisions>false</trackRevisions>
    </reviewItem>
    <reviewItem>
      <errorID>1ca06d7f-47fb-40c7-97cd-fff3e403c593</errorID>
      <errorWord>-</errorWord>
      <group>L1_Format</group>
      <groupName>格式问题</groupName>
      <ability>L2_HalfPunc</ability>
      <abilityName>全半角检查</abilityName>
      <candidateList>
        <item>－</item>
      </candidateList>
      <explain>文本全半角错误。</explain>
      <paraID>6C66B2CA</paraID>
      <start>18</start>
      <end>19</end>
      <status>unmodified</status>
      <modifiedWord/>
      <trackRevisions>false</trackRevisions>
    </reviewItem>
    <reviewItem>
      <errorID>ec37e491-7256-4583-9df5-8dd38dcd606a</errorID>
      <errorWord>-</errorWord>
      <group>L1_Format</group>
      <groupName>格式问题</groupName>
      <ability>L2_HalfPunc</ability>
      <abilityName>全半角检查</abilityName>
      <candidateList>
        <item>－</item>
      </candidateList>
      <explain>文本全半角错误。</explain>
      <paraID>3AE5F01C</paraID>
      <start>7</start>
      <end>8</end>
      <status>unmodified</status>
      <modifiedWord/>
      <trackRevisions>false</trackRevisions>
    </reviewItem>
    <reviewItem>
      <errorID>4990e9c2-a31f-4e8a-afe1-97fad9a0d82c</errorID>
      <errorWord>-</errorWord>
      <group>L1_Format</group>
      <groupName>格式问题</groupName>
      <ability>L2_HalfPunc</ability>
      <abilityName>全半角检查</abilityName>
      <candidateList>
        <item>－</item>
      </candidateList>
      <explain>文本全半角错误。</explain>
      <paraID>3AE5F01C</paraID>
      <start>10</start>
      <end>11</end>
      <status>unmodified</status>
      <modifiedWord/>
      <trackRevisions>false</trackRevisions>
    </reviewItem>
    <reviewItem>
      <errorID>599e9fdd-48db-482e-a8dd-8b2e5d9033de</errorID>
      <errorWord>明</errorWord>
      <group>L1_Word</group>
      <groupName>字词问题</groupName>
      <ability>L2_Typo</ability>
      <abilityName>字词错误</abilityName>
      <candidateList>
        <item>明了</item>
      </candidateList>
      <explain/>
      <paraID>3AE5F01C</paraID>
      <start>168</start>
      <end>169</end>
      <status>unmodified</status>
      <modifiedWord/>
      <trackRevisions>false</trackRevisions>
    </reviewItem>
    <reviewItem>
      <errorID>81697d5a-f8cb-498e-a8c2-a2497b3880bf</errorID>
      <errorWord>-</errorWord>
      <group>L1_Format</group>
      <groupName>格式问题</groupName>
      <ability>L2_HalfPunc</ability>
      <abilityName>全半角检查</abilityName>
      <candidateList>
        <item>－</item>
      </candidateList>
      <explain>文本全半角错误。</explain>
      <paraID>3AE5F01C</paraID>
      <start>177</start>
      <end>178</end>
      <status>unmodified</status>
      <modifiedWord/>
      <trackRevisions>false</trackRevisions>
    </reviewItem>
    <reviewItem>
      <errorID>805915f0-ef4a-4085-96c4-eb8da813d87d</errorID>
      <errorWord>-</errorWord>
      <group>L1_Format</group>
      <groupName>格式问题</groupName>
      <ability>L2_HalfPunc</ability>
      <abilityName>全半角检查</abilityName>
      <candidateList>
        <item>－</item>
      </candidateList>
      <explain>文本全半角错误。</explain>
      <paraID>22393E69</paraID>
      <start>24</start>
      <end>25</end>
      <status>unmodified</status>
      <modifiedWord/>
      <trackRevisions>false</trackRevisions>
    </reviewItem>
    <reviewItem>
      <errorID>164bbf22-c132-47bb-be2f-b13e6403ab71</errorID>
      <errorWord>-</errorWord>
      <group>L1_Format</group>
      <groupName>格式问题</groupName>
      <ability>L2_HalfPunc</ability>
      <abilityName>全半角检查</abilityName>
      <candidateList>
        <item>－</item>
      </candidateList>
      <explain>文本全半角错误。</explain>
      <paraID> 91C0CA0</paraID>
      <start>62</start>
      <end>63</end>
      <status>unmodified</status>
      <modifiedWord/>
      <trackRevisions>false</trackRevisions>
    </reviewItem>
    <reviewItem>
      <errorID>acaf42ee-e2e7-4f59-b5c6-4111c552b582</errorID>
      <errorWord>缓解</errorWord>
      <group>L1_Grammar</group>
      <groupName>语法问题</groupName>
      <ability>L2_Grammar</ability>
      <abilityName>语法错误</abilityName>
      <candidateList>
        <item>减轻</item>
      </candidateList>
      <explain>“缓解～负担”搭配不当，建议修改为“减轻～负担”。</explain>
      <paraID> 91C0CA0</paraID>
      <start>130</start>
      <end>132</end>
      <status>unmodified</status>
      <modifiedWord/>
      <trackRevisions>false</trackRevisions>
    </reviewItem>
    <reviewItem>
      <errorID>662a87a0-a335-480d-be19-4cae260c4c7f</errorID>
      <errorWord>患者受益</errorWord>
      <group>L1_Grammar</group>
      <groupName>语法问题</groupName>
      <ability>L2_Order</ability>
      <abilityName>语序不当</abilityName>
      <candidateList>
        <item>受益患者</item>
      </candidateList>
      <explain>句子可能没有遵循时空、逻辑顺序，或者介词、关联词等位置不当。</explain>
      <paraID>2E3D14CA</paraID>
      <start>58</start>
      <end>62</end>
      <status>unmodified</status>
      <modifiedWord/>
      <trackRevisions>false</trackRevisions>
    </reviewItem>
    <reviewItem>
      <errorID>a6af1306-caf6-4981-8896-d152c87910d5</errorID>
      <errorWord>;</errorWord>
      <group>L1_Format</group>
      <groupName>格式问题</groupName>
      <ability>L2_HalfPunc</ability>
      <abilityName>全半角检查</abilityName>
      <candidateList>
        <item>；</item>
      </candidateList>
      <explain>文本全半角错误。</explain>
      <paraID>7ECBEC97</paraID>
      <start>2</start>
      <end>3</end>
      <status>unmodified</status>
      <modifiedWord/>
      <trackRevisions>false</trackRevisions>
    </reviewItem>
    <reviewItem>
      <errorID>e61a7dc1-20f1-4610-9b88-ac2a1645a8e5</errorID>
      <errorWord>;</errorWord>
      <group>L1_Format</group>
      <groupName>格式问题</groupName>
      <ability>L2_HalfPunc</ability>
      <abilityName>全半角检查</abilityName>
      <candidateList>
        <item>；</item>
      </candidateList>
      <explain>文本全半角错误。</explain>
      <paraID>1F0FDA07</paraID>
      <start>2</start>
      <end>3</end>
      <status>unmodified</status>
      <modifiedWord/>
      <trackRevisions>false</trackRevisions>
    </reviewItem>
    <reviewItem>
      <errorID>d0a4ffa9-e4e8-4663-842b-02ec934edc4d</errorID>
      <errorWord>;</errorWord>
      <group>L1_Format</group>
      <groupName>格式问题</groupName>
      <ability>L2_HalfPunc</ability>
      <abilityName>全半角检查</abilityName>
      <candidateList>
        <item>；</item>
      </candidateList>
      <explain>文本全半角错误。</explain>
      <paraID>1F0FDA07</paraID>
      <start>5</start>
      <end>6</end>
      <status>unmodified</status>
      <modifiedWord/>
      <trackRevisions>false</trackRevisions>
    </reviewItem>
    <reviewItem>
      <errorID>77c71539-43f1-48bb-bc72-dedb857d223d</errorID>
      <errorWord>;</errorWord>
      <group>L1_Format</group>
      <groupName>格式问题</groupName>
      <ability>L2_HalfPunc</ability>
      <abilityName>全半角检查</abilityName>
      <candidateList>
        <item>；</item>
      </candidateList>
      <explain>文本全半角错误。</explain>
      <paraID>1F0FDA07</paraID>
      <start>9</start>
      <end>10</end>
      <status>unmodified</status>
      <modifiedWord/>
      <trackRevisions>false</trackRevisions>
    </reviewItem>
    <reviewItem>
      <errorID>4fd90585-fc1d-4767-bbfe-06f3edd15c17</errorID>
      <errorWord>;</errorWord>
      <group>L1_Format</group>
      <groupName>格式问题</groupName>
      <ability>L2_HalfPunc</ability>
      <abilityName>全半角检查</abilityName>
      <candidateList>
        <item>；</item>
      </candidateList>
      <explain>文本全半角错误。</explain>
      <paraID>1F0FDA07</paraID>
      <start>13</start>
      <end>14</end>
      <status>unmodified</status>
      <modifiedWord/>
      <trackRevisions>false</trackRevisions>
    </reviewItem>
    <reviewItem>
      <errorID>645d196e-4165-47a4-adeb-37f27b06df4e</errorID>
      <errorWord>;</errorWord>
      <group>L1_Format</group>
      <groupName>格式问题</groupName>
      <ability>L2_HalfPunc</ability>
      <abilityName>全半角检查</abilityName>
      <candidateList>
        <item>；</item>
      </candidateList>
      <explain>文本全半角错误。</explain>
      <paraID>1C1F6B19</paraID>
      <start>46</start>
      <end>47</end>
      <status>unmodified</status>
      <modifiedWord/>
      <trackRevisions>false</trackRevisions>
    </reviewItem>
    <reviewItem>
      <errorID>8bd71dab-397c-45a8-8845-3778a53a96a5</errorID>
      <errorWord>;</errorWord>
      <group>L1_Format</group>
      <groupName>格式问题</groupName>
      <ability>L2_HalfPunc</ability>
      <abilityName>全半角检查</abilityName>
      <candidateList>
        <item>；</item>
      </candidateList>
      <explain>文本全半角错误。</explain>
      <paraID>1C1F6B19</paraID>
      <start>50</start>
      <end>51</end>
      <status>unmodified</status>
      <modifiedWord/>
      <trackRevisions>false</trackRevisions>
    </reviewItem>
    <reviewItem>
      <errorID>fe636092-ed65-45c9-91a5-9abacc8033bb</errorID>
      <errorWord>;</errorWord>
      <group>L1_Format</group>
      <groupName>格式问题</groupName>
      <ability>L2_HalfPunc</ability>
      <abilityName>全半角检查</abilityName>
      <candidateList>
        <item>；</item>
      </candidateList>
      <explain>文本全半角错误。</explain>
      <paraID>1C1F6B19</paraID>
      <start>53</start>
      <end>54</end>
      <status>unmodified</status>
      <modifiedWord/>
      <trackRevisions>false</trackRevisions>
    </reviewItem>
    <reviewItem>
      <errorID>7754f7b0-0c10-4c8f-a5ca-a64bc0bd6036</errorID>
      <errorWord>;</errorWord>
      <group>L1_Format</group>
      <groupName>格式问题</groupName>
      <ability>L2_HalfPunc</ability>
      <abilityName>全半角检查</abilityName>
      <candidateList>
        <item>；</item>
      </candidateList>
      <explain>文本全半角错误。</explain>
      <paraID>1C1F6B19</paraID>
      <start>56</start>
      <end>57</end>
      <status>unmodified</status>
      <modifiedWord/>
      <trackRevisions>false</trackRevisions>
    </reviewItem>
    <reviewItem>
      <errorID>e66b2630-e770-4108-b5b8-4f4c968022b1</errorID>
      <errorWord>;</errorWord>
      <group>L1_Format</group>
      <groupName>格式问题</groupName>
      <ability>L2_HalfPunc</ability>
      <abilityName>全半角检查</abilityName>
      <candidateList>
        <item>；</item>
      </candidateList>
      <explain>文本全半角错误。</explain>
      <paraID>1C1F6B19</paraID>
      <start>60</start>
      <end>61</end>
      <status>unmodified</status>
      <modifiedWord/>
      <trackRevisions>false</trackRevisions>
    </reviewItem>
    <reviewItem>
      <errorID>03bc5d74-9864-4c4e-af01-fb46f27ca10a</errorID>
      <errorWord>;</errorWord>
      <group>L1_Format</group>
      <groupName>格式问题</groupName>
      <ability>L2_HalfPunc</ability>
      <abilityName>全半角检查</abilityName>
      <candidateList>
        <item>；</item>
      </candidateList>
      <explain>文本全半角错误。</explain>
      <paraID>1C1F6B19</paraID>
      <start>64</start>
      <end>65</end>
      <status>unmodified</status>
      <modifiedWord/>
      <trackRevisions>false</trackRevisions>
    </reviewItem>
    <reviewItem>
      <errorID>72d555f6-8856-4c71-8d0d-9b278acf4d9d</errorID>
      <errorWord>;</errorWord>
      <group>L1_Format</group>
      <groupName>格式问题</groupName>
      <ability>L2_HalfPunc</ability>
      <abilityName>全半角检查</abilityName>
      <candidateList>
        <item>；</item>
      </candidateList>
      <explain>文本全半角错误。</explain>
      <paraID>67EEA70C</paraID>
      <start>3</start>
      <end>4</end>
      <status>unmodified</status>
      <modifiedWord/>
      <trackRevisions>false</trackRevisions>
    </reviewItem>
    <reviewItem>
      <errorID>dcbef49d-9a6a-4e0c-8da5-4f9be72cf419</errorID>
      <errorWord>;</errorWord>
      <group>L1_Format</group>
      <groupName>格式问题</groupName>
      <ability>L2_HalfPunc</ability>
      <abilityName>全半角检查</abilityName>
      <candidateList>
        <item>；</item>
      </candidateList>
      <explain>文本全半角错误。</explain>
      <paraID>67EEA70C</paraID>
      <start>7</start>
      <end>8</end>
      <status>unmodified</status>
      <modifiedWord/>
      <trackRevisions>false</trackRevisions>
    </reviewItem>
    <reviewItem>
      <errorID>c0df5164-9f20-44bf-8dc8-5fc77ba9c4a7</errorID>
      <errorWord>;</errorWord>
      <group>L1_Format</group>
      <groupName>格式问题</groupName>
      <ability>L2_HalfPunc</ability>
      <abilityName>全半角检查</abilityName>
      <candidateList>
        <item>；</item>
      </candidateList>
      <explain>文本全半角错误。</explain>
      <paraID>67EEA70C</paraID>
      <start>10</start>
      <end>11</end>
      <status>unmodified</status>
      <modifiedWord/>
      <trackRevisions>false</trackRevisions>
    </reviewItem>
    <reviewItem>
      <errorID>921941f5-98cf-41f5-b9c4-45d9d11a0651</errorID>
      <errorWord>;</errorWord>
      <group>L1_Format</group>
      <groupName>格式问题</groupName>
      <ability>L2_HalfPunc</ability>
      <abilityName>全半角检查</abilityName>
      <candidateList>
        <item>；</item>
      </candidateList>
      <explain>文本全半角错误。</explain>
      <paraID>67EEA70C</paraID>
      <start>13</start>
      <end>14</end>
      <status>unmodified</status>
      <modifiedWord/>
      <trackRevisions>false</trackRevisions>
    </reviewItem>
    <reviewItem>
      <errorID>56ce1f3e-9579-4fba-bd57-055530a5b774</errorID>
      <errorWord>;</errorWord>
      <group>L1_Format</group>
      <groupName>格式问题</groupName>
      <ability>L2_HalfPunc</ability>
      <abilityName>全半角检查</abilityName>
      <candidateList>
        <item>；</item>
      </candidateList>
      <explain>文本全半角错误。</explain>
      <paraID>67EEA70C</paraID>
      <start>17</start>
      <end>18</end>
      <status>unmodified</status>
      <modifiedWord/>
      <trackRevisions>false</trackRevisions>
    </reviewItem>
    <reviewItem>
      <errorID>4259e5d6-741b-4c80-be5d-b78152839b28</errorID>
      <errorWord>;</errorWord>
      <group>L1_Format</group>
      <groupName>格式问题</groupName>
      <ability>L2_HalfPunc</ability>
      <abilityName>全半角检查</abilityName>
      <candidateList>
        <item>；</item>
      </candidateList>
      <explain>文本全半角错误。</explain>
      <paraID>67EEA70C</paraID>
      <start>20</start>
      <end>21</end>
      <status>unmodified</status>
      <modifiedWord/>
      <trackRevisions>false</trackRevisions>
    </reviewItem>
    <reviewItem>
      <errorID>3ca7d915-045a-4dad-8607-082e0dbdb5a0</errorID>
      <errorWord>-</errorWord>
      <group>L1_Format</group>
      <groupName>格式问题</groupName>
      <ability>L2_HalfPunc</ability>
      <abilityName>全半角检查</abilityName>
      <candidateList>
        <item>－</item>
      </candidateList>
      <explain>文本全半角错误。</explain>
      <paraID>539FC1AC</paraID>
      <start>10</start>
      <end>11</end>
      <status>unmodified</status>
      <modifiedWord/>
      <trackRevisions>false</trackRevisions>
    </reviewItem>
    <reviewItem>
      <errorID>008b3686-b8e4-4915-b87c-494f78c38cfd</errorID>
      <errorWord>;</errorWord>
      <group>L1_Format</group>
      <groupName>格式问题</groupName>
      <ability>L2_HalfPunc</ability>
      <abilityName>全半角检查</abilityName>
      <candidateList>
        <item>；</item>
      </candidateList>
      <explain>文本全半角错误。</explain>
      <paraID>7D52A240</paraID>
      <start>34</start>
      <end>35</end>
      <status>unmodified</status>
      <modifiedWord/>
      <trackRevisions>false</trackRevisions>
    </reviewItem>
    <reviewItem>
      <errorID>bc0eee95-7422-4037-b5f2-c741e22ab7ed</errorID>
      <errorWord>;</errorWord>
      <group>L1_Format</group>
      <groupName>格式问题</groupName>
      <ability>L2_HalfPunc</ability>
      <abilityName>全半角检查</abilityName>
      <candidateList>
        <item>；</item>
      </candidateList>
      <explain>文本全半角错误。</explain>
      <paraID>7D52A240</paraID>
      <start>38</start>
      <end>39</end>
      <status>unmodified</status>
      <modifiedWord/>
      <trackRevisions>false</trackRevisions>
    </reviewItem>
    <reviewItem>
      <errorID>3f0da7fa-35da-44c2-aca4-32ee77de2f49</errorID>
      <errorWord>;</errorWord>
      <group>L1_Format</group>
      <groupName>格式问题</groupName>
      <ability>L2_HalfPunc</ability>
      <abilityName>全半角检查</abilityName>
      <candidateList>
        <item>；</item>
      </candidateList>
      <explain>文本全半角错误。</explain>
      <paraID>7D52A240</paraID>
      <start>42</start>
      <end>43</end>
      <status>unmodified</status>
      <modifiedWord/>
      <trackRevisions>false</trackRevisions>
    </reviewItem>
    <reviewItem>
      <errorID>7314f48d-d205-499c-b7f7-28497dfb8432</errorID>
      <errorWord>;</errorWord>
      <group>L1_Format</group>
      <groupName>格式问题</groupName>
      <ability>L2_HalfPunc</ability>
      <abilityName>全半角检查</abilityName>
      <candidateList>
        <item>；</item>
      </candidateList>
      <explain>文本全半角错误。</explain>
      <paraID>7D52A240</paraID>
      <start>46</start>
      <end>47</end>
      <status>unmodified</status>
      <modifiedWord/>
      <trackRevisions>false</trackRevisions>
    </reviewItem>
    <reviewItem>
      <errorID>a7f2a43b-cea3-4b62-b930-2325274e1336</errorID>
      <errorWord>;</errorWord>
      <group>L1_Format</group>
      <groupName>格式问题</groupName>
      <ability>L2_HalfPunc</ability>
      <abilityName>全半角检查</abilityName>
      <candidateList>
        <item>；</item>
      </candidateList>
      <explain>文本全半角错误。</explain>
      <paraID>7D52A240</paraID>
      <start>50</start>
      <end>51</end>
      <status>unmodified</status>
      <modifiedWord/>
      <trackRevisions>false</trackRevisions>
    </reviewItem>
    <reviewItem>
      <errorID>0b4a9486-b8d2-49fb-a126-038a5652efe6</errorID>
      <errorWord>;</errorWord>
      <group>L1_Format</group>
      <groupName>格式问题</groupName>
      <ability>L2_HalfPunc</ability>
      <abilityName>全半角检查</abilityName>
      <candidateList>
        <item>；</item>
      </candidateList>
      <explain>文本全半角错误。</explain>
      <paraID>7D52A240</paraID>
      <start>53</start>
      <end>54</end>
      <status>unmodified</status>
      <modifiedWord/>
      <trackRevisions>false</trackRevisions>
    </reviewItem>
    <reviewItem>
      <errorID>543a5a8b-548c-4eae-8b64-09a0b60cb245</errorID>
      <errorWord>;</errorWord>
      <group>L1_Format</group>
      <groupName>格式问题</groupName>
      <ability>L2_HalfPunc</ability>
      <abilityName>全半角检查</abilityName>
      <candidateList>
        <item>；</item>
      </candidateList>
      <explain>文本全半角错误。</explain>
      <paraID>2C69174D</paraID>
      <start>3</start>
      <end>4</end>
      <status>unmodified</status>
      <modifiedWord/>
      <trackRevisions>false</trackRevisions>
    </reviewItem>
    <reviewItem>
      <errorID>d16347ff-7141-48c9-b715-a462dbba811d</errorID>
      <errorWord>;</errorWord>
      <group>L1_Format</group>
      <groupName>格式问题</groupName>
      <ability>L2_HalfPunc</ability>
      <abilityName>全半角检查</abilityName>
      <candidateList>
        <item>；</item>
      </candidateList>
      <explain>文本全半角错误。</explain>
      <paraID>2C69174D</paraID>
      <start>7</start>
      <end>8</end>
      <status>unmodified</status>
      <modifiedWord/>
      <trackRevisions>false</trackRevisions>
    </reviewItem>
    <reviewItem>
      <errorID>5a244bdf-013e-47f7-93be-3d3f4b33e2d2</errorID>
      <errorWord>;</errorWord>
      <group>L1_Format</group>
      <groupName>格式问题</groupName>
      <ability>L2_HalfPunc</ability>
      <abilityName>全半角检查</abilityName>
      <candidateList>
        <item>；</item>
      </candidateList>
      <explain>文本全半角错误。</explain>
      <paraID>2C69174D</paraID>
      <start>11</start>
      <end>12</end>
      <status>unmodified</status>
      <modifiedWord/>
      <trackRevisions>false</trackRevisions>
    </reviewItem>
    <reviewItem>
      <errorID>2e8afe69-cee0-40a8-89bf-e4e0ea58bae1</errorID>
      <errorWord>;</errorWord>
      <group>L1_Format</group>
      <groupName>格式问题</groupName>
      <ability>L2_HalfPunc</ability>
      <abilityName>全半角检查</abilityName>
      <candidateList>
        <item>；</item>
      </candidateList>
      <explain>文本全半角错误。</explain>
      <paraID>2C69174D</paraID>
      <start>15</start>
      <end>16</end>
      <status>unmodified</status>
      <modifiedWord/>
      <trackRevisions>false</trackRevisions>
    </reviewItem>
    <reviewItem>
      <errorID>ddbc295e-6b19-4402-82f1-885b0e9abfcb</errorID>
      <errorWord>;</errorWord>
      <group>L1_Format</group>
      <groupName>格式问题</groupName>
      <ability>L2_HalfPunc</ability>
      <abilityName>全半角检查</abilityName>
      <candidateList>
        <item>；</item>
      </candidateList>
      <explain>文本全半角错误。</explain>
      <paraID>2C69174D</paraID>
      <start>19</start>
      <end>20</end>
      <status>unmodified</status>
      <modifiedWord/>
      <trackRevisions>false</trackRevisions>
    </reviewItem>
    <reviewItem>
      <errorID>4340511a-b205-429c-9546-c789180c86bc</errorID>
      <errorWord>;</errorWord>
      <group>L1_Format</group>
      <groupName>格式问题</groupName>
      <ability>L2_HalfPunc</ability>
      <abilityName>全半角检查</abilityName>
      <candidateList>
        <item>；</item>
      </candidateList>
      <explain>文本全半角错误。</explain>
      <paraID>2C69174D</paraID>
      <start>22</start>
      <end>23</end>
      <status>unmodified</status>
      <modifiedWord/>
      <trackRevisions>false</trackRevisions>
    </reviewItem>
    <reviewItem>
      <errorID>a3e65d32-dc3f-461b-a19c-3edcd4b3377f</errorID>
      <errorWord>:</errorWord>
      <group>L1_Format</group>
      <groupName>格式问题</groupName>
      <ability>L2_HalfPunc</ability>
      <abilityName>全半角检查</abilityName>
      <candidateList>
        <item>：</item>
      </candidateList>
      <explain>文本全半角错误。</explain>
      <paraID>37962F77</paraID>
      <start>4</start>
      <end>5</end>
      <status>unmodified</status>
      <modifiedWord/>
      <trackRevisions>false</trackRevisions>
    </reviewItem>
    <reviewItem>
      <errorID>41ab4e82-1c6f-4feb-bf83-f2ca2feee9f8</errorID>
      <errorWord>:</errorWord>
      <group>L1_Format</group>
      <groupName>格式问题</groupName>
      <ability>L2_HalfPunc</ability>
      <abilityName>全半角检查</abilityName>
      <candidateList>
        <item>：</item>
      </candidateList>
      <explain>文本全半角错误。</explain>
      <paraID>6FDD865A</paraID>
      <start>4</start>
      <end>5</end>
      <status>unmodified</status>
      <modifiedWord/>
      <trackRevisions>false</trackRevisions>
    </reviewItem>
    <reviewItem>
      <errorID>52aedd32-9595-4b70-8195-718d0eb1dfa6</errorID>
      <errorWord>郁滞</errorWord>
      <group>L1_Knowledge</group>
      <groupName>知识性问题</groupName>
      <ability>L2_Term</ability>
      <abilityName>专业术语</abilityName>
      <candidateList>
        <item>瘀滞</item>
      </candidateList>
      <explain>医学名词[郁滞]为不规范表述或旧称，其规范书面表述为[瘀滞]。</explain>
      <paraID>7868E51F</paraID>
      <start>24</start>
      <end>26</end>
      <status>unmodified</status>
      <modifiedWord/>
      <trackRevisions>false</trackRevisions>
    </reviewItem>
    <reviewItem>
      <errorID>0cdbe283-0d63-4dcf-a5ad-b8a8f1a89144</errorID>
      <errorWord>郁滞</errorWord>
      <group>L1_Knowledge</group>
      <groupName>知识性问题</groupName>
      <ability>L2_Term</ability>
      <abilityName>专业术语</abilityName>
      <candidateList>
        <item>瘀滞</item>
      </candidateList>
      <explain>医学名词[郁滞]为不规范表述或旧称，其规范书面表述为[瘀滞]。</explain>
      <paraID>6779384C</paraID>
      <start>61</start>
      <end>63</end>
      <status>unmodified</status>
      <modifiedWord/>
      <trackRevisions>false</trackRevisions>
    </reviewItem>
    <reviewItem>
      <errorID>629f52e9-1fd3-4b8b-86f7-fa0c3a4bdd19</errorID>
      <errorWord>-</errorWord>
      <group>L1_Format</group>
      <groupName>格式问题</groupName>
      <ability>L2_HalfPunc</ability>
      <abilityName>全半角检查</abilityName>
      <candidateList>
        <item>－</item>
      </candidateList>
      <explain>文本全半角错误。</explain>
      <paraID>7998CC9F</paraID>
      <start>15</start>
      <end>16</end>
      <status>unmodified</status>
      <modifiedWord/>
      <trackRevisions>false</trackRevisions>
    </reviewItem>
    <reviewItem>
      <errorID>6946c341-2579-497a-bdb2-d92646a59931</errorID>
      <errorWord>立</errorWord>
      <group>L1_Word</group>
      <groupName>字词问题</groupName>
      <ability>L2_Typo</ability>
      <abilityName>字词错误</abilityName>
      <candidateList>
        <item>立了</item>
      </candidateList>
      <explain/>
      <paraID>1DD9074A</paraID>
      <start>143</start>
      <end>144</end>
      <status>unmodified</status>
      <modifiedWord/>
      <trackRevisions>false</trackRevisions>
    </reviewItem>
    <reviewItem>
      <errorID>d2402029-62e4-467b-9f2f-5f04b734750c</errorID>
      <errorWord>-</errorWord>
      <group>L1_Format</group>
      <groupName>格式问题</groupName>
      <ability>L2_HalfPunc</ability>
      <abilityName>全半角检查</abilityName>
      <candidateList>
        <item>－</item>
      </candidateList>
      <explain>文本全半角错误。</explain>
      <paraID>49078C02</paraID>
      <start>58</start>
      <end>59</end>
      <status>unmodified</status>
      <modifiedWord/>
      <trackRevisions>false</trackRevisions>
    </reviewItem>
    <reviewItem>
      <errorID>7ee2bb81-ded6-47c5-b6bd-26e2629500d0</errorID>
      <errorWord>-</errorWord>
      <group>L1_Format</group>
      <groupName>格式问题</groupName>
      <ability>L2_HalfPunc</ability>
      <abilityName>全半角检查</abilityName>
      <candidateList>
        <item>－</item>
      </candidateList>
      <explain>文本全半角错误。</explain>
      <paraID>49078C02</paraID>
      <start>61</start>
      <end>62</end>
      <status>unmodified</status>
      <modifiedWord/>
      <trackRevisions>false</trackRevisions>
    </reviewItem>
    <reviewItem>
      <errorID>c41c97b8-dcac-4c25-8bce-bd1834dd6111</errorID>
      <errorWord>-</errorWord>
      <group>L1_Format</group>
      <groupName>格式问题</groupName>
      <ability>L2_HalfPunc</ability>
      <abilityName>全半角检查</abilityName>
      <candidateList>
        <item>－</item>
      </candidateList>
      <explain>文本全半角错误。</explain>
      <paraID>30595F41</paraID>
      <start>76</start>
      <end>77</end>
      <status>unmodified</status>
      <modifiedWord/>
      <trackRevisions>false</trackRevisions>
    </reviewItem>
    <reviewItem>
      <errorID>9440c331-fc7f-4616-a235-fda6f9b50c96</errorID>
      <errorWord>-</errorWord>
      <group>L1_Format</group>
      <groupName>格式问题</groupName>
      <ability>L2_HalfPunc</ability>
      <abilityName>全半角检查</abilityName>
      <candidateList>
        <item>－</item>
      </candidateList>
      <explain>文本全半角错误。</explain>
      <paraID>30595F41</paraID>
      <start>79</start>
      <end>80</end>
      <status>unmodified</status>
      <modifiedWord/>
      <trackRevisions>false</trackRevisions>
    </reviewItem>
    <reviewItem>
      <errorID>ec1e3cc6-3de0-4095-aa77-ec1254c12f40</errorID>
      <errorWord>-</errorWord>
      <group>L1_Format</group>
      <groupName>格式问题</groupName>
      <ability>L2_HalfPunc</ability>
      <abilityName>全半角检查</abilityName>
      <candidateList>
        <item>－</item>
      </candidateList>
      <explain>文本全半角错误。</explain>
      <paraID>30595F41</paraID>
      <start>82</start>
      <end>83</end>
      <status>unmodified</status>
      <modifiedWord/>
      <trackRevisions>false</trackRevisions>
    </reviewItem>
    <reviewItem>
      <errorID>96b45474-f073-477e-a227-5785adee9de3</errorID>
      <errorWord>开玄</errorWord>
      <group>L1_Word</group>
      <groupName>字词问题</groupName>
      <ability>L2_Typo</ability>
      <abilityName>字词错误</abilityName>
      <candidateList>
        <item>开窍</item>
      </candidateList>
      <explain/>
      <paraID>1F133D7E</paraID>
      <start>48</start>
      <end>50</end>
      <status>unmodified</status>
      <modifiedWord/>
      <trackRevisions>false</trackRevisions>
    </reviewItem>
    <reviewItem>
      <errorID>6c0a9a7f-9893-45d1-8efb-070f67c9b579</errorID>
      <errorWord>申</errorWord>
      <group>L1_Word</group>
      <groupName>字词问题</groupName>
      <ability>L2_Typo</ability>
      <abilityName>字词错误</abilityName>
      <candidateList>
        <item>申报</item>
      </candidateList>
      <explain>〈动〉用书面形式向上级或有关部门报告：向税务部门如实～营业额。</explain>
      <paraID> C8CAC2F</paraID>
      <start>70</start>
      <end>71</end>
      <status>ignored</status>
      <modifiedWord/>
      <trackRevisions>false</trackRevisions>
    </reviewItem>
    <reviewItem>
      <errorID>9c0044a8-f8ea-4047-a49d-071a6884e700</errorID>
      <errorWord>;</errorWord>
      <group>L1_Format</group>
      <groupName>格式问题</groupName>
      <ability>L2_HalfPunc</ability>
      <abilityName>全半角检查</abilityName>
      <candidateList>
        <item>；</item>
      </candidateList>
      <explain>文本全半角错误。</explain>
      <paraID>26DDAAAA</paraID>
      <start>2</start>
      <end>3</end>
      <status>unmodified</status>
      <modifiedWord/>
      <trackRevisions>false</trackRevisions>
    </reviewItem>
    <reviewItem>
      <errorID>aacb677c-0626-4fd3-af1e-e69e3e73ada8</errorID>
      <errorWord>;</errorWord>
      <group>L1_Format</group>
      <groupName>格式问题</groupName>
      <ability>L2_HalfPunc</ability>
      <abilityName>全半角检查</abilityName>
      <candidateList>
        <item>；</item>
      </candidateList>
      <explain>文本全半角错误。</explain>
      <paraID>26DDAAAA</paraID>
      <start>6</start>
      <end>7</end>
      <status>unmodified</status>
      <modifiedWord/>
      <trackRevisions>false</trackRevisions>
    </reviewItem>
    <reviewItem>
      <errorID>e8900d72-350c-4981-97de-f81ffeb31758</errorID>
      <errorWord>;</errorWord>
      <group>L1_Format</group>
      <groupName>格式问题</groupName>
      <ability>L2_HalfPunc</ability>
      <abilityName>全半角检查</abilityName>
      <candidateList>
        <item>；</item>
      </candidateList>
      <explain>文本全半角错误。</explain>
      <paraID>26DDAAAA</paraID>
      <start>11</start>
      <end>12</end>
      <status>unmodified</status>
      <modifiedWord/>
      <trackRevisions>false</trackRevisions>
    </reviewItem>
    <reviewItem>
      <errorID>3868437e-af80-4699-aaee-95b38ee954bc</errorID>
      <errorWord>;</errorWord>
      <group>L1_Format</group>
      <groupName>格式问题</groupName>
      <ability>L2_HalfPunc</ability>
      <abilityName>全半角检查</abilityName>
      <candidateList>
        <item>；</item>
      </candidateList>
      <explain>文本全半角错误。</explain>
      <paraID>6FB5FD35</paraID>
      <start>2</start>
      <end>3</end>
      <status>unmodified</status>
      <modifiedWord/>
      <trackRevisions>false</trackRevisions>
    </reviewItem>
    <reviewItem>
      <errorID>60a3fc45-79f1-49fb-9a82-91fec6bef7ae</errorID>
      <errorWord>;</errorWord>
      <group>L1_Format</group>
      <groupName>格式问题</groupName>
      <ability>L2_HalfPunc</ability>
      <abilityName>全半角检查</abilityName>
      <candidateList>
        <item>；</item>
      </candidateList>
      <explain>文本全半角错误。</explain>
      <paraID>6FB5FD35</paraID>
      <start>6</start>
      <end>7</end>
      <status>unmodified</status>
      <modifiedWord/>
      <trackRevisions>false</trackRevisions>
    </reviewItem>
    <reviewItem>
      <errorID>6ac7f55f-6293-4805-ae50-37593aa862ba</errorID>
      <errorWord>;</errorWord>
      <group>L1_Format</group>
      <groupName>格式问题</groupName>
      <ability>L2_HalfPunc</ability>
      <abilityName>全半角检查</abilityName>
      <candidateList>
        <item>；</item>
      </candidateList>
      <explain>文本全半角错误。</explain>
      <paraID>6FB5FD35</paraID>
      <start>10</start>
      <end>11</end>
      <status>unmodified</status>
      <modifiedWord/>
      <trackRevisions>false</trackRevisions>
    </reviewItem>
    <reviewItem>
      <errorID>9ba7e27a-7f10-46ec-a1c2-df70f41a28c1</errorID>
      <errorWord>;</errorWord>
      <group>L1_Format</group>
      <groupName>格式问题</groupName>
      <ability>L2_HalfPunc</ability>
      <abilityName>全半角检查</abilityName>
      <candidateList>
        <item>；</item>
      </candidateList>
      <explain>文本全半角错误。</explain>
      <paraID>6FB5FD35</paraID>
      <start>15</start>
      <end>16</end>
      <status>unmodified</status>
      <modifiedWord/>
      <trackRevisions>false</trackRevisions>
    </reviewItem>
    <reviewItem>
      <errorID>3afd77b8-1da9-4ef0-88c4-5470b78a5c19</errorID>
      <errorWord>;</errorWord>
      <group>L1_Format</group>
      <groupName>格式问题</groupName>
      <ability>L2_HalfPunc</ability>
      <abilityName>全半角检查</abilityName>
      <candidateList>
        <item>；</item>
      </candidateList>
      <explain>文本全半角错误。</explain>
      <paraID>6FB5FD35</paraID>
      <start>20</start>
      <end>21</end>
      <status>unmodified</status>
      <modifiedWord/>
      <trackRevisions>false</trackRevisions>
    </reviewItem>
    <reviewItem>
      <errorID>9c1c55d8-79e7-45e2-b757-a3146b017550</errorID>
      <errorWord>;</errorWord>
      <group>L1_Format</group>
      <groupName>格式问题</groupName>
      <ability>L2_HalfPunc</ability>
      <abilityName>全半角检查</abilityName>
      <candidateList>
        <item>；</item>
      </candidateList>
      <explain>文本全半角错误。</explain>
      <paraID>6FB5FD35</paraID>
      <start>25</start>
      <end>26</end>
      <status>unmodified</status>
      <modifiedWord/>
      <trackRevisions>false</trackRevisions>
    </reviewItem>
    <reviewItem>
      <errorID>308197ce-eda2-4917-bd49-94704388c18d</errorID>
      <errorWord>;</errorWord>
      <group>L1_Format</group>
      <groupName>格式问题</groupName>
      <ability>L2_HalfPunc</ability>
      <abilityName>全半角检查</abilityName>
      <candidateList>
        <item>；</item>
      </candidateList>
      <explain>文本全半角错误。</explain>
      <paraID>5052A5D7</paraID>
      <start>2</start>
      <end>3</end>
      <status>unmodified</status>
      <modifiedWord/>
      <trackRevisions>false</trackRevisions>
    </reviewItem>
    <reviewItem>
      <errorID>73dddd7a-30c3-4800-9ba7-11161dd06abb</errorID>
      <errorWord>;</errorWord>
      <group>L1_Format</group>
      <groupName>格式问题</groupName>
      <ability>L2_HalfPunc</ability>
      <abilityName>全半角检查</abilityName>
      <candidateList>
        <item>；</item>
      </candidateList>
      <explain>文本全半角错误。</explain>
      <paraID>5052A5D7</paraID>
      <start>7</start>
      <end>8</end>
      <status>unmodified</status>
      <modifiedWord/>
      <trackRevisions>false</trackRevisions>
    </reviewItem>
    <reviewItem>
      <errorID>39c09093-751c-429b-a268-1f28aa9093fc</errorID>
      <errorWord>;</errorWord>
      <group>L1_Format</group>
      <groupName>格式问题</groupName>
      <ability>L2_HalfPunc</ability>
      <abilityName>全半角检查</abilityName>
      <candidateList>
        <item>；</item>
      </candidateList>
      <explain>文本全半角错误。</explain>
      <paraID>5052A5D7</paraID>
      <start>12</start>
      <end>13</end>
      <status>unmodified</status>
      <modifiedWord/>
      <trackRevisions>false</trackRevisions>
    </reviewItem>
    <reviewItem>
      <errorID>4630016e-3e63-4f78-9888-557afeda820f</errorID>
      <errorWord>，</errorWord>
      <group>L1_Format</group>
      <groupName>格式问题</groupName>
      <ability>L2_HalfPunc</ability>
      <abilityName>全半角检查</abilityName>
      <candidateList>
        <item>, </item>
      </candidateList>
      <explain>文本全半角错误。</explain>
      <paraID>1CFF4C25</paraID>
      <start>163</start>
      <end>164</end>
      <status>unmodified</status>
      <modifiedWord/>
      <trackRevisions>false</trackRevisions>
    </reviewItem>
    <reviewItem>
      <errorID>b43fa3ef-d163-47fd-80f7-c5a107c016f0</errorID>
      <errorWord>，</errorWord>
      <group>L1_Format</group>
      <groupName>格式问题</groupName>
      <ability>L2_HalfPunc</ability>
      <abilityName>全半角检查</abilityName>
      <candidateList>
        <item>, </item>
      </candidateList>
      <explain>文本全半角错误。</explain>
      <paraID>1CFF4C25</paraID>
      <start>176</start>
      <end>177</end>
      <status>unmodified</status>
      <modifiedWord/>
      <trackRevisions>false</trackRevisions>
    </reviewItem>
    <reviewItem>
      <errorID>01aad0f0-b121-4595-9301-b990b3bc4d50</errorID>
      <errorWord>，</errorWord>
      <group>L1_Format</group>
      <groupName>格式问题</groupName>
      <ability>L2_HalfPunc</ability>
      <abilityName>全半角检查</abilityName>
      <candidateList>
        <item>, </item>
      </candidateList>
      <explain>文本全半角错误。</explain>
      <paraID>1CFF4C25</paraID>
      <start>185</start>
      <end>186</end>
      <status>unmodified</status>
      <modifiedWord/>
      <trackRevisions>false</trackRevisions>
    </reviewItem>
    <reviewItem>
      <errorID>430155a2-9bef-4dfa-ab91-cd7b92b0a08c</errorID>
      <errorWord>，</errorWord>
      <group>L1_Format</group>
      <groupName>格式问题</groupName>
      <ability>L2_HalfPunc</ability>
      <abilityName>全半角检查</abilityName>
      <candidateList>
        <item>, </item>
      </candidateList>
      <explain>文本全半角错误。</explain>
      <paraID>1CFF4C25</paraID>
      <start>194</start>
      <end>195</end>
      <status>unmodified</status>
      <modifiedWord/>
      <trackRevisions>false</trackRevisions>
    </reviewItem>
    <reviewItem>
      <errorID>39186055-c272-4ea6-b5ae-8f79d49d822f</errorID>
      <errorWord>，</errorWord>
      <group>L1_Format</group>
      <groupName>格式问题</groupName>
      <ability>L2_HalfPunc</ability>
      <abilityName>全半角检查</abilityName>
      <candidateList>
        <item>, </item>
      </candidateList>
      <explain>文本全半角错误。</explain>
      <paraID>1CFF4C25</paraID>
      <start>205</start>
      <end>206</end>
      <status>unmodified</status>
      <modifiedWord/>
      <trackRevisions>false</trackRevisions>
    </reviewItem>
    <reviewItem>
      <errorID>fe79fdd3-b8d2-41e6-9903-9c7f25cad569</errorID>
      <errorWord>，</errorWord>
      <group>L1_Format</group>
      <groupName>格式问题</groupName>
      <ability>L2_HalfPunc</ability>
      <abilityName>全半角检查</abilityName>
      <candidateList>
        <item>, </item>
      </candidateList>
      <explain>文本全半角错误。</explain>
      <paraID>1CFF4C25</paraID>
      <start>211</start>
      <end>212</end>
      <status>unmodified</status>
      <modifiedWord/>
      <trackRevisions>false</trackRevisions>
    </reviewItem>
    <reviewItem>
      <errorID>cf84a309-0f32-47d5-bfd9-d23f8ecc15ee</errorID>
      <errorWord>，</errorWord>
      <group>L1_Format</group>
      <groupName>格式问题</groupName>
      <ability>L2_HalfPunc</ability>
      <abilityName>全半角检查</abilityName>
      <candidateList>
        <item>, </item>
      </candidateList>
      <explain>文本全半角错误。</explain>
      <paraID>1CFF4C25</paraID>
      <start>222</start>
      <end>223</end>
      <status>unmodified</status>
      <modifiedWord/>
      <trackRevisions>false</trackRevisions>
    </reviewItem>
    <reviewItem>
      <errorID>acdcbeab-5deb-4063-af11-12652d09b379</errorID>
      <errorWord>，</errorWord>
      <group>L1_Format</group>
      <groupName>格式问题</groupName>
      <ability>L2_HalfPunc</ability>
      <abilityName>全半角检查</abilityName>
      <candidateList>
        <item>, </item>
      </candidateList>
      <explain>文本全半角错误。</explain>
      <paraID>1CFF4C25</paraID>
      <start>234</start>
      <end>235</end>
      <status>unmodified</status>
      <modifiedWord/>
      <trackRevisions>false</trackRevisions>
    </reviewItem>
    <reviewItem>
      <errorID>196a184c-31e3-4c4c-96ca-7b3abb8ae2fb</errorID>
      <errorWord>，</errorWord>
      <group>L1_Format</group>
      <groupName>格式问题</groupName>
      <ability>L2_HalfPunc</ability>
      <abilityName>全半角检查</abilityName>
      <candidateList>
        <item>, </item>
      </candidateList>
      <explain>文本全半角错误。</explain>
      <paraID>5D5D8C11</paraID>
      <start>12</start>
      <end>13</end>
      <status>unmodified</status>
      <modifiedWord/>
      <trackRevisions>false</trackRevisions>
    </reviewItem>
    <reviewItem>
      <errorID>cef4075e-512e-4d00-b1f7-b156d5cad3f2</errorID>
      <errorWord>，</errorWord>
      <group>L1_Format</group>
      <groupName>格式问题</groupName>
      <ability>L2_HalfPunc</ability>
      <abilityName>全半角检查</abilityName>
      <candidateList>
        <item>, </item>
      </candidateList>
      <explain>文本全半角错误。</explain>
      <paraID>5D5D8C11</paraID>
      <start>25</start>
      <end>26</end>
      <status>unmodified</status>
      <modifiedWord/>
      <trackRevisions>false</trackRevisions>
    </reviewItem>
    <reviewItem>
      <errorID>73177880-edba-4080-b415-74907db014bd</errorID>
      <errorWord>，</errorWord>
      <group>L1_Format</group>
      <groupName>格式问题</groupName>
      <ability>L2_HalfPunc</ability>
      <abilityName>全半角检查</abilityName>
      <candidateList>
        <item>, </item>
      </candidateList>
      <explain>文本全半角错误。</explain>
      <paraID>5D5D8C11</paraID>
      <start>34</start>
      <end>35</end>
      <status>unmodified</status>
      <modifiedWord/>
      <trackRevisions>false</trackRevisions>
    </reviewItem>
    <reviewItem>
      <errorID>ea8fdbb6-34b6-40ac-abdc-6dae0e69daef</errorID>
      <errorWord>，</errorWord>
      <group>L1_Format</group>
      <groupName>格式问题</groupName>
      <ability>L2_HalfPunc</ability>
      <abilityName>全半角检查</abilityName>
      <candidateList>
        <item>, </item>
      </candidateList>
      <explain>文本全半角错误。</explain>
      <paraID>5D5D8C11</paraID>
      <start>43</start>
      <end>44</end>
      <status>unmodified</status>
      <modifiedWord/>
      <trackRevisions>false</trackRevisions>
    </reviewItem>
    <reviewItem>
      <errorID>85b9addc-164e-48df-8eb4-07140ae77410</errorID>
      <errorWord>，</errorWord>
      <group>L1_Format</group>
      <groupName>格式问题</groupName>
      <ability>L2_HalfPunc</ability>
      <abilityName>全半角检查</abilityName>
      <candidateList>
        <item>, </item>
      </candidateList>
      <explain>文本全半角错误。</explain>
      <paraID>5D5D8C11</paraID>
      <start>54</start>
      <end>55</end>
      <status>unmodified</status>
      <modifiedWord/>
      <trackRevisions>false</trackRevisions>
    </reviewItem>
    <reviewItem>
      <errorID>9c22588b-32c2-4675-9ce0-8c0bb6980669</errorID>
      <errorWord>，</errorWord>
      <group>L1_Format</group>
      <groupName>格式问题</groupName>
      <ability>L2_HalfPunc</ability>
      <abilityName>全半角检查</abilityName>
      <candidateList>
        <item>, </item>
      </candidateList>
      <explain>文本全半角错误。</explain>
      <paraID>5D5D8C11</paraID>
      <start>60</start>
      <end>61</end>
      <status>unmodified</status>
      <modifiedWord/>
      <trackRevisions>false</trackRevisions>
    </reviewItem>
    <reviewItem>
      <errorID>ddbd8e4a-4ce6-4a9d-9c77-18ff69b3aff6</errorID>
      <errorWord>，</errorWord>
      <group>L1_Format</group>
      <groupName>格式问题</groupName>
      <ability>L2_HalfPunc</ability>
      <abilityName>全半角检查</abilityName>
      <candidateList>
        <item>, </item>
      </candidateList>
      <explain>文本全半角错误。</explain>
      <paraID>5D5D8C11</paraID>
      <start>71</start>
      <end>72</end>
      <status>unmodified</status>
      <modifiedWord/>
      <trackRevisions>false</trackRevisions>
    </reviewItem>
    <reviewItem>
      <errorID>e8b05087-7c5e-4a3d-870d-cdc3614b26e8</errorID>
      <errorWord>，</errorWord>
      <group>L1_Format</group>
      <groupName>格式问题</groupName>
      <ability>L2_HalfPunc</ability>
      <abilityName>全半角检查</abilityName>
      <candidateList>
        <item>, </item>
      </candidateList>
      <explain>文本全半角错误。</explain>
      <paraID>5D5D8C11</paraID>
      <start>83</start>
      <end>84</end>
      <status>unmodified</status>
      <modifiedWord/>
      <trackRevisions>false</trackRevisions>
    </reviewItem>
    <reviewItem>
      <errorID>56c04102-42b4-4a89-91ea-8255dfd98b79</errorID>
      <errorWord>，</errorWord>
      <group>L1_Format</group>
      <groupName>格式问题</groupName>
      <ability>L2_HalfPunc</ability>
      <abilityName>全半角检查</abilityName>
      <candidateList>
        <item>, </item>
      </candidateList>
      <explain>文本全半角错误。</explain>
      <paraID>50569416</paraID>
      <start>182</start>
      <end>183</end>
      <status>unmodified</status>
      <modifiedWord/>
      <trackRevisions>false</trackRevisions>
    </reviewItem>
    <reviewItem>
      <errorID>a50078db-b5e1-47ad-9d23-00974d9978f4</errorID>
      <errorWord>，</errorWord>
      <group>L1_Format</group>
      <groupName>格式问题</groupName>
      <ability>L2_HalfPunc</ability>
      <abilityName>全半角检查</abilityName>
      <candidateList>
        <item>, </item>
      </candidateList>
      <explain>文本全半角错误。</explain>
      <paraID>50569416</paraID>
      <start>190</start>
      <end>191</end>
      <status>unmodified</status>
      <modifiedWord/>
      <trackRevisions>false</trackRevisions>
    </reviewItem>
    <reviewItem>
      <errorID>cf3fa303-885a-45f4-a54b-06c465d35dbc</errorID>
      <errorWord>，</errorWord>
      <group>L1_Format</group>
      <groupName>格式问题</groupName>
      <ability>L2_HalfPunc</ability>
      <abilityName>全半角检查</abilityName>
      <candidateList>
        <item>, </item>
      </candidateList>
      <explain>文本全半角错误。</explain>
      <paraID>50569416</paraID>
      <start>204</start>
      <end>205</end>
      <status>unmodified</status>
      <modifiedWord/>
      <trackRevisions>false</trackRevisions>
    </reviewItem>
    <reviewItem>
      <errorID>08309c66-9efe-4087-95d4-8448471f6928</errorID>
      <errorWord>，</errorWord>
      <group>L1_Format</group>
      <groupName>格式问题</groupName>
      <ability>L2_HalfPunc</ability>
      <abilityName>全半角检查</abilityName>
      <candidateList>
        <item>, </item>
      </candidateList>
      <explain>文本全半角错误。</explain>
      <paraID>50569416</paraID>
      <start>217</start>
      <end>218</end>
      <status>unmodified</status>
      <modifiedWord/>
      <trackRevisions>false</trackRevisions>
    </reviewItem>
    <reviewItem>
      <errorID>8c1d7bbb-a271-46c9-9e7b-ec019a183202</errorID>
      <errorWord>，</errorWord>
      <group>L1_Format</group>
      <groupName>格式问题</groupName>
      <ability>L2_HalfPunc</ability>
      <abilityName>全半角检查</abilityName>
      <candidateList>
        <item>, </item>
      </candidateList>
      <explain>文本全半角错误。</explain>
      <paraID>78FC764A</paraID>
      <start>10</start>
      <end>11</end>
      <status>unmodified</status>
      <modifiedWord/>
      <trackRevisions>false</trackRevisions>
    </reviewItem>
    <reviewItem>
      <errorID>a34b4374-edc2-4539-8da5-67fc93032c41</errorID>
      <errorWord>，</errorWord>
      <group>L1_Format</group>
      <groupName>格式问题</groupName>
      <ability>L2_HalfPunc</ability>
      <abilityName>全半角检查</abilityName>
      <candidateList>
        <item>, </item>
      </candidateList>
      <explain>文本全半角错误。</explain>
      <paraID>78FC764A</paraID>
      <start>18</start>
      <end>19</end>
      <status>unmodified</status>
      <modifiedWord/>
      <trackRevisions>false</trackRevisions>
    </reviewItem>
    <reviewItem>
      <errorID>6e58220d-3ba1-48a2-bd6d-8d7e6a1176ff</errorID>
      <errorWord>，</errorWord>
      <group>L1_Format</group>
      <groupName>格式问题</groupName>
      <ability>L2_HalfPunc</ability>
      <abilityName>全半角检查</abilityName>
      <candidateList>
        <item>, </item>
      </candidateList>
      <explain>文本全半角错误。</explain>
      <paraID>78FC764A</paraID>
      <start>32</start>
      <end>33</end>
      <status>unmodified</status>
      <modifiedWord/>
      <trackRevisions>false</trackRevisions>
    </reviewItem>
    <reviewItem>
      <errorID>f5d080e4-3b6d-44ee-abd2-902a2900b711</errorID>
      <errorWord>，</errorWord>
      <group>L1_Format</group>
      <groupName>格式问题</groupName>
      <ability>L2_HalfPunc</ability>
      <abilityName>全半角检查</abilityName>
      <candidateList>
        <item>, </item>
      </candidateList>
      <explain>文本全半角错误。</explain>
      <paraID>78FC764A</paraID>
      <start>45</start>
      <end>46</end>
      <status>unmodified</status>
      <modifiedWord/>
      <trackRevisions>false</trackRevisions>
    </reviewItem>
    <reviewItem>
      <errorID>320aee2f-a3f0-43cd-90f4-4335eb6303e1</errorID>
      <errorWord>，</errorWord>
      <group>L1_Format</group>
      <groupName>格式问题</groupName>
      <ability>L2_HalfPunc</ability>
      <abilityName>全半角检查</abilityName>
      <candidateList>
        <item>, </item>
      </candidateList>
      <explain>文本全半角错误。</explain>
      <paraID>1D9ED550</paraID>
      <start>166</start>
      <end>167</end>
      <status>unmodified</status>
      <modifiedWord/>
      <trackRevisions>false</trackRevisions>
    </reviewItem>
    <reviewItem>
      <errorID>85ad118f-4876-4f0f-a92a-a0fbf5ac50ff</errorID>
      <errorWord>，</errorWord>
      <group>L1_Format</group>
      <groupName>格式问题</groupName>
      <ability>L2_HalfPunc</ability>
      <abilityName>全半角检查</abilityName>
      <candidateList>
        <item>, </item>
      </candidateList>
      <explain>文本全半角错误。</explain>
      <paraID>1D9ED550</paraID>
      <start>178</start>
      <end>179</end>
      <status>unmodified</status>
      <modifiedWord/>
      <trackRevisions>false</trackRevisions>
    </reviewItem>
    <reviewItem>
      <errorID>253ca62a-39d4-422f-a002-ac88d0e1ec38</errorID>
      <errorWord>，</errorWord>
      <group>L1_Format</group>
      <groupName>格式问题</groupName>
      <ability>L2_HalfPunc</ability>
      <abilityName>全半角检查</abilityName>
      <candidateList>
        <item>, </item>
      </candidateList>
      <explain>文本全半角错误。</explain>
      <paraID>1D9ED550</paraID>
      <start>190</start>
      <end>191</end>
      <status>unmodified</status>
      <modifiedWord/>
      <trackRevisions>false</trackRevisions>
    </reviewItem>
    <reviewItem>
      <errorID>03028ae8-9472-4ac2-b8bb-792f5d82ff7e</errorID>
      <errorWord>，</errorWord>
      <group>L1_Format</group>
      <groupName>格式问题</groupName>
      <ability>L2_HalfPunc</ability>
      <abilityName>全半角检查</abilityName>
      <candidateList>
        <item>, </item>
      </candidateList>
      <explain>文本全半角错误。</explain>
      <paraID> 8DECB46</paraID>
      <start>8</start>
      <end>9</end>
      <status>unmodified</status>
      <modifiedWord/>
      <trackRevisions>false</trackRevisions>
    </reviewItem>
    <reviewItem>
      <errorID>702346cf-9d46-48e6-818a-e151c2ca7643</errorID>
      <errorWord>，</errorWord>
      <group>L1_Format</group>
      <groupName>格式问题</groupName>
      <ability>L2_HalfPunc</ability>
      <abilityName>全半角检查</abilityName>
      <candidateList>
        <item>, </item>
      </candidateList>
      <explain>文本全半角错误。</explain>
      <paraID> 8DECB46</paraID>
      <start>20</start>
      <end>21</end>
      <status>unmodified</status>
      <modifiedWord/>
      <trackRevisions>false</trackRevisions>
    </reviewItem>
    <reviewItem>
      <errorID>ce7555e8-b74b-44d0-a3f7-ae28bc3a09ba</errorID>
      <errorWord>，</errorWord>
      <group>L1_Format</group>
      <groupName>格式问题</groupName>
      <ability>L2_HalfPunc</ability>
      <abilityName>全半角检查</abilityName>
      <candidateList>
        <item>, </item>
      </candidateList>
      <explain>文本全半角错误。</explain>
      <paraID> 8DECB46</paraID>
      <start>32</start>
      <end>33</end>
      <status>unmodified</status>
      <modifiedWord/>
      <trackRevisions>false</trackRevisions>
    </reviewItem>
    <reviewItem>
      <errorID>a5e81963-46fa-487e-9c33-1a701730ec28</errorID>
      <errorWord>;</errorWord>
      <group>L1_Format</group>
      <groupName>格式问题</groupName>
      <ability>L2_HalfPunc</ability>
      <abilityName>全半角检查</abilityName>
      <candidateList>
        <item>；</item>
      </candidateList>
      <explain>文本全半角错误。</explain>
      <paraID>3CF22C25</paraID>
      <start>25</start>
      <end>26</end>
      <status>unmodified</status>
      <modifiedWord/>
      <trackRevisions>false</trackRevisions>
    </reviewItem>
    <reviewItem>
      <errorID>ca76244d-31be-42a1-b797-6a5b3405e2b3</errorID>
      <errorWord>;</errorWord>
      <group>L1_Format</group>
      <groupName>格式问题</groupName>
      <ability>L2_HalfPunc</ability>
      <abilityName>全半角检查</abilityName>
      <candidateList>
        <item>；</item>
      </candidateList>
      <explain>文本全半角错误。</explain>
      <paraID>3CF22C25</paraID>
      <start>29</start>
      <end>30</end>
      <status>unmodified</status>
      <modifiedWord/>
      <trackRevisions>false</trackRevisions>
    </reviewItem>
    <reviewItem>
      <errorID>24d81468-97f5-47be-944a-ff3babd287c1</errorID>
      <errorWord>;</errorWord>
      <group>L1_Format</group>
      <groupName>格式问题</groupName>
      <ability>L2_HalfPunc</ability>
      <abilityName>全半角检查</abilityName>
      <candidateList>
        <item>；</item>
      </candidateList>
      <explain>文本全半角错误。</explain>
      <paraID>3CF22C25</paraID>
      <start>33</start>
      <end>34</end>
      <status>unmodified</status>
      <modifiedWord/>
      <trackRevisions>false</trackRevisions>
    </reviewItem>
    <reviewItem>
      <errorID>944e56aa-a5be-4ffb-b93c-cecc2e343df1</errorID>
      <errorWord>;</errorWord>
      <group>L1_Format</group>
      <groupName>格式问题</groupName>
      <ability>L2_HalfPunc</ability>
      <abilityName>全半角检查</abilityName>
      <candidateList>
        <item>；</item>
      </candidateList>
      <explain>文本全半角错误。</explain>
      <paraID>3CF22C25</paraID>
      <start>37</start>
      <end>38</end>
      <status>unmodified</status>
      <modifiedWord/>
      <trackRevisions>false</trackRevisions>
    </reviewItem>
    <reviewItem>
      <errorID>99b7116c-5a7b-4308-b0f2-9189eea8a020</errorID>
      <errorWord>;</errorWord>
      <group>L1_Format</group>
      <groupName>格式问题</groupName>
      <ability>L2_HalfPunc</ability>
      <abilityName>全半角检查</abilityName>
      <candidateList>
        <item>；</item>
      </candidateList>
      <explain>文本全半角错误。</explain>
      <paraID>25FE801F</paraID>
      <start>3</start>
      <end>4</end>
      <status>unmodified</status>
      <modifiedWord/>
      <trackRevisions>false</trackRevisions>
    </reviewItem>
    <reviewItem>
      <errorID>0b9126d3-596e-4d42-b097-501c6cb3cf22</errorID>
      <errorWord>;</errorWord>
      <group>L1_Format</group>
      <groupName>格式问题</groupName>
      <ability>L2_HalfPunc</ability>
      <abilityName>全半角检查</abilityName>
      <candidateList>
        <item>；</item>
      </candidateList>
      <explain>文本全半角错误。</explain>
      <paraID>25FE801F</paraID>
      <start>7</start>
      <end>8</end>
      <status>unmodified</status>
      <modifiedWord/>
      <trackRevisions>false</trackRevisions>
    </reviewItem>
    <reviewItem>
      <errorID>823c5b0f-b801-408c-8247-faf545a7e3d1</errorID>
      <errorWord>;</errorWord>
      <group>L1_Format</group>
      <groupName>格式问题</groupName>
      <ability>L2_HalfPunc</ability>
      <abilityName>全半角检查</abilityName>
      <candidateList>
        <item>；</item>
      </candidateList>
      <explain>文本全半角错误。</explain>
      <paraID>25FE801F</paraID>
      <start>11</start>
      <end>12</end>
      <status>unmodified</status>
      <modifiedWord/>
      <trackRevisions>false</trackRevisions>
    </reviewItem>
    <reviewItem>
      <errorID>38388e10-a0b7-47c2-bb8c-7ec6a60c8be4</errorID>
      <errorWord>;</errorWord>
      <group>L1_Format</group>
      <groupName>格式问题</groupName>
      <ability>L2_HalfPunc</ability>
      <abilityName>全半角检查</abilityName>
      <candidateList>
        <item>；</item>
      </candidateList>
      <explain>文本全半角错误。</explain>
      <paraID>25FE801F</paraID>
      <start>15</start>
      <end>16</end>
      <status>unmodified</status>
      <modifiedWord/>
      <trackRevisions>false</trackRevisions>
    </reviewItem>
    <reviewItem>
      <errorID>8f9fb2e2-f71b-4e95-9a95-5e4640d50154</errorID>
      <errorWord>:</errorWord>
      <group>L1_Format</group>
      <groupName>格式问题</groupName>
      <ability>L2_HalfPunc</ability>
      <abilityName>全半角检查</abilityName>
      <candidateList>
        <item>：</item>
      </candidateList>
      <explain>文本全半角错误。</explain>
      <paraID>712B780D</paraID>
      <start>4</start>
      <end>5</end>
      <status>unmodified</status>
      <modifiedWord/>
      <trackRevisions>false</trackRevisions>
    </reviewItem>
    <reviewItem>
      <errorID>f4edff15-1ced-4795-9f25-80dcafa41002</errorID>
      <errorWord>:</errorWord>
      <group>L1_Format</group>
      <groupName>格式问题</groupName>
      <ability>L2_HalfPunc</ability>
      <abilityName>全半角检查</abilityName>
      <candidateList>
        <item>：</item>
      </candidateList>
      <explain>文本全半角错误。</explain>
      <paraID>2BA97114</paraID>
      <start>4</start>
      <end>5</end>
      <status>unmodified</status>
      <modifiedWord/>
      <trackRevisions>false</trackRevisions>
    </reviewItem>
    <reviewItem>
      <errorID>7625a3fd-cd60-4b96-a81d-c526913fa70a</errorID>
      <errorWord>:</errorWord>
      <group>L1_Format</group>
      <groupName>格式问题</groupName>
      <ability>L2_HalfPunc</ability>
      <abilityName>全半角检查</abilityName>
      <candidateList>
        <item>：</item>
      </candidateList>
      <explain>文本全半角错误。</explain>
      <paraID>1F8E412F</paraID>
      <start>4</start>
      <end>5</end>
      <status>unmodified</status>
      <modifiedWord/>
      <trackRevisions>false</trackRevisions>
    </reviewItem>
    <reviewItem>
      <errorID>53942ab6-62c5-4c34-9d2a-a312f77cf5a8</errorID>
      <errorWord>:</errorWord>
      <group>L1_Format</group>
      <groupName>格式问题</groupName>
      <ability>L2_HalfPunc</ability>
      <abilityName>全半角检查</abilityName>
      <candidateList>
        <item>：</item>
      </candidateList>
      <explain>文本全半角错误。</explain>
      <paraID>4D071689</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62AAC4A9-6CF4-4A6D-8C38-4C2B2D7412AB}">
  <ds:schemaRefs/>
</ds:datastoreItem>
</file>

<file path=customXml/itemProps2.xml><?xml version="1.0" encoding="utf-8"?>
<ds:datastoreItem xmlns:ds="http://schemas.openxmlformats.org/officeDocument/2006/customXml" ds:itemID="{a19a2a3f-3423-485c-bcdd-93347f44df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6502</Words>
  <Characters>7949</Characters>
  <Lines>31</Lines>
  <Paragraphs>8</Paragraphs>
  <TotalTime>24</TotalTime>
  <ScaleCrop>false</ScaleCrop>
  <LinksUpToDate>false</LinksUpToDate>
  <CharactersWithSpaces>8186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2019-01-23T17:06:00Z</dcterms:created>
  <dc:creator>AutoBVT</dc:creator>
  <cp:lastModifiedBy>金若玮</cp:lastModifiedBy>
  <dcterms:modified xsi:type="dcterms:W3CDTF">2026-02-25T07:30:53Z</dcterms:modified>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3B3CC1367E1245E2824A96ACF00B1B03_13</vt:lpwstr>
  </property>
  <property fmtid="{D5CDD505-2E9C-101B-9397-08002B2CF9AE}" pid="4" name="KSOTemplateDocerSaveRecord">
    <vt:lpwstr>eyJoZGlkIjoiMzA4NWRkNmMzNzYwNzQ3M2MzYjRlMGQxMGMxNTFlYTAiLCJ1c2VySWQiOiIxNjU5NzIzNjQ3In0=</vt:lpwstr>
  </property>
</Properties>
</file>