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90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both"/>
        <w:textAlignment w:val="auto"/>
        <w:rPr>
          <w:rFonts w:hint="eastAsia" w:ascii="仿宋_GB2312" w:hAnsi="微软雅黑" w:eastAsia="仿宋_GB2312" w:cs="仿宋_GB2312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/>
        </w:rPr>
        <w:t>附件1</w:t>
      </w:r>
    </w:p>
    <w:p w14:paraId="1A35ADC3">
      <w:pPr>
        <w:spacing w:line="70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</w:rPr>
        <w:t>关于委托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  <w:lang w:val="en-US" w:eastAsia="zh-CN"/>
        </w:rPr>
        <w:t>培养我院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</w:rPr>
        <w:t>医师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  <w:lang w:val="en-US" w:eastAsia="zh-CN"/>
        </w:rPr>
        <w:t>参加中医医师规范化</w:t>
      </w:r>
    </w:p>
    <w:p w14:paraId="6FF8FB39">
      <w:pPr>
        <w:spacing w:line="70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sz w:val="36"/>
          <w:szCs w:val="36"/>
          <w:highlight w:val="none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  <w:lang w:val="en-US" w:eastAsia="zh-CN"/>
        </w:rPr>
        <w:t>培训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36"/>
          <w:szCs w:val="36"/>
          <w:highlight w:val="none"/>
        </w:rPr>
        <w:t>的函</w:t>
      </w:r>
    </w:p>
    <w:p w14:paraId="7A112440">
      <w:pPr>
        <w:jc w:val="center"/>
        <w:rPr>
          <w:rFonts w:hint="eastAsia" w:ascii="黑体" w:hAnsi="黑体" w:eastAsia="黑体"/>
          <w:b/>
          <w:color w:val="000000"/>
          <w:sz w:val="13"/>
          <w:szCs w:val="13"/>
          <w:highlight w:val="none"/>
        </w:rPr>
      </w:pPr>
    </w:p>
    <w:p w14:paraId="6AB5ECAF">
      <w:pP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成都中医药大学附属医院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基地）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：</w:t>
      </w:r>
    </w:p>
    <w:p w14:paraId="708D1A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根据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国家中医药局 国家卫生健康委 教育部关于印发《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中医医师规范化培训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实施办法等文件的通知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》（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国中医药人教发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〔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2023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〕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号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、省卫生计生委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 xml:space="preserve"> 省中医药局关于印发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《四川省住院医师规范化培训管理办法（试行）的通知》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川卫发〔2016〕92 号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等相关文件精神，结合我院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中医医师规范化培训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送培计划，拟定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送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培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到贵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参加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中医医师规范化培训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，完成培训任务，详细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内容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如下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：</w:t>
      </w:r>
    </w:p>
    <w:tbl>
      <w:tblPr>
        <w:tblStyle w:val="3"/>
        <w:tblW w:w="945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83"/>
        <w:gridCol w:w="1810"/>
        <w:gridCol w:w="2008"/>
        <w:gridCol w:w="2509"/>
      </w:tblGrid>
      <w:tr w14:paraId="50C17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3BCE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2B38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8D07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  <w:t>毕业专业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8F69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  <w:t>拟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  <w:lang w:val="en-US" w:eastAsia="zh-CN"/>
              </w:rPr>
              <w:t>培训科室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2D82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  <w:lang w:val="en-US" w:eastAsia="zh-CN"/>
              </w:rPr>
              <w:t>电话</w:t>
            </w:r>
          </w:p>
        </w:tc>
      </w:tr>
      <w:tr w14:paraId="5EA6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A43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5468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868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2668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CB1E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0"/>
                <w:szCs w:val="30"/>
                <w:highlight w:val="none"/>
              </w:rPr>
            </w:pPr>
          </w:p>
        </w:tc>
      </w:tr>
    </w:tbl>
    <w:p w14:paraId="61E6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望贵单位批准为盼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！</w:t>
      </w:r>
    </w:p>
    <w:p w14:paraId="0708AD35">
      <w:pPr>
        <w:ind w:firstLine="42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 w14:paraId="7E24774E">
      <w:pPr>
        <w:ind w:firstLine="4160" w:firstLineChars="1300"/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管理负责人：</w:t>
      </w:r>
    </w:p>
    <w:p w14:paraId="57CBA032">
      <w:pPr>
        <w:ind w:firstLine="420"/>
        <w:rPr>
          <w:rFonts w:hint="default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联系电话：</w:t>
      </w:r>
    </w:p>
    <w:p w14:paraId="01F5DCBD">
      <w:pPr>
        <w:ind w:firstLine="420"/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</w:pPr>
    </w:p>
    <w:p w14:paraId="2CBD7487">
      <w:pPr>
        <w:ind w:firstLine="300" w:firstLineChars="100"/>
        <w:jc w:val="right"/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医院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）</w:t>
      </w:r>
    </w:p>
    <w:p w14:paraId="2124A48C">
      <w:pPr>
        <w:adjustRightInd w:val="0"/>
        <w:snapToGrid w:val="0"/>
        <w:spacing w:line="560" w:lineRule="exact"/>
        <w:ind w:firstLine="600" w:firstLineChars="200"/>
        <w:jc w:val="right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color w:val="000000"/>
          <w:sz w:val="30"/>
          <w:szCs w:val="30"/>
          <w:highlight w:val="none"/>
        </w:rPr>
        <w:t xml:space="preserve">日      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      </w:t>
      </w:r>
    </w:p>
    <w:p w14:paraId="7B86E0D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C7800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2D7BAE-8EAE-4102-8775-5C08B58761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90FD1B7-11DD-42B5-9694-E9C46407AFCD}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6F71653-84B3-41FA-BB5E-7406914937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2026-04-30T09:18:38Z</dcterms:created>
  <dc:creator>Administrator</dc:creator>
  <cp:lastModifiedBy>金若玮</cp:lastModifiedBy>
  <dcterms:modified xsi:type="dcterms:W3CDTF">2026-04-30T09:18:48Z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eyJoZGlkIjoiMzA4NWRkNmMzNzYwNzQ3M2MzYjRlMGQxMGMxNTFlYTAiLCJ1c2VySWQiOiIxNjU5NzIzNjQ3In0=</vt:lpwstr>
  </property>
  <property fmtid="{D5CDD505-2E9C-101B-9397-08002B2CF9AE}" pid="4" name="ICV">
    <vt:lpwstr>B5EC6EDA6FF04D009E8237FD27C092D3_12</vt:lpwstr>
  </property>
</Properties>
</file>